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F5C8" w14:textId="77777777" w:rsidR="0058426A" w:rsidRDefault="009B7CF3">
      <w:pPr>
        <w:jc w:val="center"/>
        <w:rPr>
          <w:b/>
          <w:bCs/>
          <w:color w:val="FF0000"/>
          <w:sz w:val="32"/>
          <w:szCs w:val="32"/>
          <w:u w:val="single"/>
        </w:rPr>
      </w:pPr>
      <w:bookmarkStart w:id="0" w:name="_GoBack"/>
      <w:bookmarkEnd w:id="0"/>
      <w:r>
        <w:rPr>
          <w:b/>
          <w:bCs/>
          <w:sz w:val="32"/>
          <w:szCs w:val="32"/>
          <w:u w:val="single"/>
        </w:rPr>
        <w:t>5P. Paramos šeimai ir krizių centro paslaugų teikimas (bendrųjų socialinių ir specialiųjų socialinės priežiūros paslaugų teikimas socialinę riziką patiriančioms šeimoms / asmenims)</w:t>
      </w:r>
    </w:p>
    <w:p w14:paraId="6878D059" w14:textId="77777777" w:rsidR="0058426A" w:rsidRDefault="009B7CF3">
      <w:pPr>
        <w:jc w:val="both"/>
        <w:rPr>
          <w:b/>
          <w:bCs/>
          <w:sz w:val="28"/>
          <w:szCs w:val="28"/>
        </w:rPr>
      </w:pPr>
      <w:r>
        <w:rPr>
          <w:b/>
          <w:bCs/>
          <w:noProof/>
          <w:sz w:val="28"/>
          <w:szCs w:val="28"/>
          <w:lang w:eastAsia="lt-LT"/>
        </w:rPr>
        <mc:AlternateContent>
          <mc:Choice Requires="wps">
            <w:drawing>
              <wp:anchor distT="0" distB="0" distL="114300" distR="114300" simplePos="0" relativeHeight="7" behindDoc="0" locked="0" layoutInCell="1" allowOverlap="1" wp14:anchorId="4EB51B69" wp14:editId="14E96669">
                <wp:simplePos x="0" y="0"/>
                <wp:positionH relativeFrom="column">
                  <wp:posOffset>3699510</wp:posOffset>
                </wp:positionH>
                <wp:positionV relativeFrom="paragraph">
                  <wp:posOffset>474345</wp:posOffset>
                </wp:positionV>
                <wp:extent cx="1524635" cy="1286510"/>
                <wp:effectExtent l="0" t="0" r="0" b="0"/>
                <wp:wrapNone/>
                <wp:docPr id="1" name="Text Box 150"/>
                <wp:cNvGraphicFramePr/>
                <a:graphic xmlns:a="http://schemas.openxmlformats.org/drawingml/2006/main">
                  <a:graphicData uri="http://schemas.microsoft.com/office/word/2010/wordprocessingShape">
                    <wps:wsp>
                      <wps:cNvSpPr/>
                      <wps:spPr>
                        <a:xfrm>
                          <a:off x="0" y="0"/>
                          <a:ext cx="1523880" cy="12859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DEB8CA0" w14:textId="77777777" w:rsidR="0058426A" w:rsidRDefault="009B7CF3">
                            <w:pPr>
                              <w:pStyle w:val="Kadroturinys"/>
                            </w:pPr>
                            <w:r>
                              <w:rPr>
                                <w:color w:val="000000" w:themeColor="text1"/>
                              </w:rPr>
                              <w:t>3. El. paštu informuojama Valstybės vaiko teisių apsaugos ir įvaikinimo tarnyba bei šeima apie paskirtą atvėjo vadybininką bei socialinį darbuotoją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91.3pt;margin-top:37.35pt;width:119.95pt;height:101.2pt" wp14:anchorId="0EE795F6">
                <w10:wrap type="square"/>
                <v:fill o:detectmouseclick="t" type="solid" color2="black"/>
                <v:stroke color="black" weight="6480" joinstyle="round" endcap="flat"/>
                <v:textbox>
                  <w:txbxContent>
                    <w:p>
                      <w:pPr>
                        <w:pStyle w:val="Kadroturinys"/>
                        <w:spacing w:before="0" w:after="160"/>
                        <w:rPr/>
                      </w:pPr>
                      <w:r>
                        <w:rPr>
                          <w:color w:val="000000" w:themeColor="text1"/>
                        </w:rPr>
                        <w:t>3. El. paštu informuojama Valstybės vaiko teisių apsaugos ir įvaikinimo tarnyba bei šeima apie paskirtą atvėjo vadybininką bei socialinį darbuotoją</w:t>
                      </w:r>
                    </w:p>
                  </w:txbxContent>
                </v:textbox>
              </v:rect>
            </w:pict>
          </mc:Fallback>
        </mc:AlternateContent>
      </w:r>
      <w:r>
        <w:rPr>
          <w:b/>
          <w:bCs/>
          <w:noProof/>
          <w:sz w:val="28"/>
          <w:szCs w:val="28"/>
          <w:lang w:eastAsia="lt-LT"/>
        </w:rPr>
        <mc:AlternateContent>
          <mc:Choice Requires="wps">
            <w:drawing>
              <wp:anchor distT="0" distB="0" distL="114300" distR="114300" simplePos="0" relativeHeight="9" behindDoc="0" locked="0" layoutInCell="1" allowOverlap="1" wp14:anchorId="590A86C3" wp14:editId="03E0BEA9">
                <wp:simplePos x="0" y="0"/>
                <wp:positionH relativeFrom="margin">
                  <wp:posOffset>42545</wp:posOffset>
                </wp:positionH>
                <wp:positionV relativeFrom="paragraph">
                  <wp:posOffset>112395</wp:posOffset>
                </wp:positionV>
                <wp:extent cx="1581785" cy="2010410"/>
                <wp:effectExtent l="0" t="0" r="6350" b="0"/>
                <wp:wrapNone/>
                <wp:docPr id="3" name="Text Box 121"/>
                <wp:cNvGraphicFramePr/>
                <a:graphic xmlns:a="http://schemas.openxmlformats.org/drawingml/2006/main">
                  <a:graphicData uri="http://schemas.microsoft.com/office/word/2010/wordprocessingShape">
                    <wps:wsp>
                      <wps:cNvSpPr/>
                      <wps:spPr>
                        <a:xfrm>
                          <a:off x="0" y="0"/>
                          <a:ext cx="1581120" cy="2009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66B1153" w14:textId="77777777" w:rsidR="0058426A" w:rsidRDefault="009B7CF3">
                            <w:pPr>
                              <w:pStyle w:val="Kadroturinys"/>
                            </w:pPr>
                            <w:r>
                              <w:rPr>
                                <w:color w:val="000000" w:themeColor="text1"/>
                              </w:rPr>
                              <w:t>1. Valstybės vaiko teisių apsaugos ir įvaikinimo tarnyba gaunamas prašymas apie atvėjo vadybos iniciavimą šeimai, taip pat gali būti inicijuojama šeimos ar kitų įstaigų, kurios teikia pagalbą (mokyklos, darželiai, seniūnijos ir kt.) prašymu</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3.35pt;margin-top:8.85pt;width:124.45pt;height:158.2pt;mso-position-horizontal-relative:margin" wp14:anchorId="30C7ED1B">
                <w10:wrap type="square"/>
                <v:fill o:detectmouseclick="t" type="solid" color2="black"/>
                <v:stroke color="black" weight="6480" joinstyle="round" endcap="flat"/>
                <v:textbox>
                  <w:txbxContent>
                    <w:p>
                      <w:pPr>
                        <w:pStyle w:val="Kadroturinys"/>
                        <w:spacing w:before="0" w:after="160"/>
                        <w:rPr/>
                      </w:pPr>
                      <w:r>
                        <w:rPr>
                          <w:color w:val="000000" w:themeColor="text1"/>
                        </w:rPr>
                        <w:t>1. Valstybės vaiko teisių apsaugos ir įvaikinimo tarnyba gaunamas prašymas apie atvėjo vadybos iniciavimą šeimai, taip pat gali būti inicijuojama šeimos ar kitų įstaigų, kurios teikia pagalbą (mokyklos, darželiai, seniūnijos ir kt.) prašymu</w:t>
                      </w:r>
                    </w:p>
                  </w:txbxContent>
                </v:textbox>
              </v:rect>
            </w:pict>
          </mc:Fallback>
        </mc:AlternateContent>
      </w:r>
      <w:r>
        <w:rPr>
          <w:b/>
          <w:bCs/>
          <w:noProof/>
          <w:sz w:val="28"/>
          <w:szCs w:val="28"/>
          <w:lang w:eastAsia="lt-LT"/>
        </w:rPr>
        <mc:AlternateContent>
          <mc:Choice Requires="wps">
            <w:drawing>
              <wp:anchor distT="0" distB="0" distL="114300" distR="114300" simplePos="0" relativeHeight="11" behindDoc="0" locked="0" layoutInCell="1" allowOverlap="1" wp14:anchorId="5FFF085F" wp14:editId="55F12071">
                <wp:simplePos x="0" y="0"/>
                <wp:positionH relativeFrom="column">
                  <wp:posOffset>5594985</wp:posOffset>
                </wp:positionH>
                <wp:positionV relativeFrom="paragraph">
                  <wp:posOffset>464820</wp:posOffset>
                </wp:positionV>
                <wp:extent cx="1696085" cy="1305560"/>
                <wp:effectExtent l="0" t="0" r="6350" b="3175"/>
                <wp:wrapNone/>
                <wp:docPr id="5" name="Text Box 112"/>
                <wp:cNvGraphicFramePr/>
                <a:graphic xmlns:a="http://schemas.openxmlformats.org/drawingml/2006/main">
                  <a:graphicData uri="http://schemas.microsoft.com/office/word/2010/wordprocessingShape">
                    <wps:wsp>
                      <wps:cNvSpPr/>
                      <wps:spPr>
                        <a:xfrm>
                          <a:off x="0" y="0"/>
                          <a:ext cx="1695600" cy="1305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B23056F" w14:textId="77777777" w:rsidR="0058426A" w:rsidRDefault="009B7CF3">
                            <w:pPr>
                              <w:pStyle w:val="Kadroturinys"/>
                            </w:pPr>
                            <w:r>
                              <w:rPr>
                                <w:color w:val="000000" w:themeColor="text1"/>
                              </w:rPr>
                              <w:t>4. Atvejo vadybininkas renka informaciją apie šeimą ir  kartu su socialiniu darbuotoju lankosi šeimoje, pildo Pagalbos vaikui ir (ar) šeimai poreikių vertinimo anketą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440.55pt;margin-top:36.6pt;width:133.45pt;height:102.7pt" wp14:anchorId="54477149">
                <w10:wrap type="square"/>
                <v:fill o:detectmouseclick="t" type="solid" color2="black"/>
                <v:stroke color="black" weight="6480" joinstyle="round" endcap="flat"/>
                <v:textbox>
                  <w:txbxContent>
                    <w:p>
                      <w:pPr>
                        <w:pStyle w:val="Kadroturinys"/>
                        <w:spacing w:before="0" w:after="160"/>
                        <w:rPr/>
                      </w:pPr>
                      <w:r>
                        <w:rPr>
                          <w:color w:val="000000" w:themeColor="text1"/>
                        </w:rPr>
                        <w:t>4. Atvejo vadybininkas renka informaciją apie šeimą ir  kartu su socialiniu darbuotoju lankosi šeimoje, pildo Pagalbos vaikui ir (ar) šeimai poreikių vertinimo anketą</w:t>
                      </w:r>
                    </w:p>
                  </w:txbxContent>
                </v:textbox>
              </v:rect>
            </w:pict>
          </mc:Fallback>
        </mc:AlternateContent>
      </w:r>
      <w:r>
        <w:rPr>
          <w:b/>
          <w:bCs/>
          <w:noProof/>
          <w:sz w:val="28"/>
          <w:szCs w:val="28"/>
          <w:lang w:eastAsia="lt-LT"/>
        </w:rPr>
        <mc:AlternateContent>
          <mc:Choice Requires="wps">
            <w:drawing>
              <wp:anchor distT="0" distB="0" distL="114300" distR="114300" simplePos="0" relativeHeight="15" behindDoc="0" locked="0" layoutInCell="1" allowOverlap="1" wp14:anchorId="1E767987" wp14:editId="4220E7CA">
                <wp:simplePos x="0" y="0"/>
                <wp:positionH relativeFrom="column">
                  <wp:posOffset>1623060</wp:posOffset>
                </wp:positionH>
                <wp:positionV relativeFrom="paragraph">
                  <wp:posOffset>1116965</wp:posOffset>
                </wp:positionV>
                <wp:extent cx="372110" cy="1270"/>
                <wp:effectExtent l="0" t="63500" r="0" b="63500"/>
                <wp:wrapNone/>
                <wp:docPr id="7" name="Tiesioji rodyklės jungtis 4"/>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Tiesioji rodyklės jungtis 4" stroked="t" style="position:absolute;margin-left:127.8pt;margin-top:87.95pt;width:29.2pt;height:0pt" wp14:anchorId="71DF3CDE" type="shapetype_32">
                <w10:wrap type="none"/>
                <v:fill o:detectmouseclick="t" on="false"/>
                <v:stroke color="#4472c4" weight="6480" endarrow="block" endarrowwidth="medium" endarrowlength="medium" joinstyle="miter" endcap="flat"/>
              </v:shape>
            </w:pict>
          </mc:Fallback>
        </mc:AlternateContent>
      </w:r>
      <w:r>
        <w:rPr>
          <w:b/>
          <w:bCs/>
          <w:noProof/>
          <w:sz w:val="28"/>
          <w:szCs w:val="28"/>
          <w:lang w:eastAsia="lt-LT"/>
        </w:rPr>
        <mc:AlternateContent>
          <mc:Choice Requires="wps">
            <w:drawing>
              <wp:anchor distT="0" distB="0" distL="114300" distR="114300" simplePos="0" relativeHeight="16" behindDoc="0" locked="0" layoutInCell="1" allowOverlap="1" wp14:anchorId="03690F9F" wp14:editId="7088F511">
                <wp:simplePos x="0" y="0"/>
                <wp:positionH relativeFrom="column">
                  <wp:posOffset>3328035</wp:posOffset>
                </wp:positionH>
                <wp:positionV relativeFrom="paragraph">
                  <wp:posOffset>1116965</wp:posOffset>
                </wp:positionV>
                <wp:extent cx="372110" cy="1270"/>
                <wp:effectExtent l="0" t="63500" r="0" b="63500"/>
                <wp:wrapNone/>
                <wp:docPr id="8" name="Tiesioji rodyklės jungtis 5"/>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5" stroked="t" style="position:absolute;margin-left:262.05pt;margin-top:87.95pt;width:29.2pt;height:0pt" wp14:anchorId="53A3ADDF" type="shapetype_32">
                <w10:wrap type="none"/>
                <v:fill o:detectmouseclick="t" on="false"/>
                <v:stroke color="#4472c4" weight="6480" endarrow="block" endarrowwidth="medium" endarrowlength="medium" joinstyle="miter" endcap="flat"/>
              </v:shape>
            </w:pict>
          </mc:Fallback>
        </mc:AlternateContent>
      </w:r>
      <w:r>
        <w:rPr>
          <w:b/>
          <w:bCs/>
          <w:noProof/>
          <w:sz w:val="28"/>
          <w:szCs w:val="28"/>
          <w:lang w:eastAsia="lt-LT"/>
        </w:rPr>
        <mc:AlternateContent>
          <mc:Choice Requires="wps">
            <w:drawing>
              <wp:anchor distT="0" distB="0" distL="114300" distR="114300" simplePos="0" relativeHeight="17" behindDoc="0" locked="0" layoutInCell="1" allowOverlap="1" wp14:anchorId="512E70C1" wp14:editId="7DA88562">
                <wp:simplePos x="0" y="0"/>
                <wp:positionH relativeFrom="column">
                  <wp:posOffset>5223510</wp:posOffset>
                </wp:positionH>
                <wp:positionV relativeFrom="paragraph">
                  <wp:posOffset>1116965</wp:posOffset>
                </wp:positionV>
                <wp:extent cx="372110" cy="1270"/>
                <wp:effectExtent l="0" t="63500" r="0" b="63500"/>
                <wp:wrapNone/>
                <wp:docPr id="9" name="Tiesioji rodyklės jungtis 6"/>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6" stroked="t" style="position:absolute;margin-left:411.3pt;margin-top:87.95pt;width:29.2pt;height:0pt" wp14:anchorId="2A504DF7" type="shapetype_32">
                <w10:wrap type="none"/>
                <v:fill o:detectmouseclick="t" on="false"/>
                <v:stroke color="#4472c4" weight="6480" endarrow="block" endarrowwidth="medium" endarrowlength="medium" joinstyle="miter" endcap="flat"/>
              </v:shape>
            </w:pict>
          </mc:Fallback>
        </mc:AlternateContent>
      </w:r>
    </w:p>
    <w:p w14:paraId="7DDDC63D" w14:textId="77777777" w:rsidR="0058426A" w:rsidRDefault="009B7CF3">
      <w:pPr>
        <w:pStyle w:val="Sraopastraipa"/>
        <w:rPr>
          <w:b/>
          <w:bCs/>
          <w:sz w:val="28"/>
          <w:szCs w:val="28"/>
        </w:rPr>
      </w:pPr>
      <w:r>
        <w:rPr>
          <w:b/>
          <w:bCs/>
          <w:noProof/>
          <w:sz w:val="28"/>
          <w:szCs w:val="28"/>
          <w:lang w:eastAsia="lt-LT"/>
        </w:rPr>
        <mc:AlternateContent>
          <mc:Choice Requires="wps">
            <w:drawing>
              <wp:anchor distT="0" distB="0" distL="114300" distR="114300" simplePos="0" relativeHeight="13" behindDoc="0" locked="0" layoutInCell="1" allowOverlap="1" wp14:anchorId="451208AC" wp14:editId="5FE382ED">
                <wp:simplePos x="0" y="0"/>
                <wp:positionH relativeFrom="margin">
                  <wp:posOffset>7771765</wp:posOffset>
                </wp:positionH>
                <wp:positionV relativeFrom="paragraph">
                  <wp:posOffset>153670</wp:posOffset>
                </wp:positionV>
                <wp:extent cx="1572260" cy="1129665"/>
                <wp:effectExtent l="0" t="0" r="3175" b="1270"/>
                <wp:wrapNone/>
                <wp:docPr id="10" name="Text Box 65"/>
                <wp:cNvGraphicFramePr/>
                <a:graphic xmlns:a="http://schemas.openxmlformats.org/drawingml/2006/main">
                  <a:graphicData uri="http://schemas.microsoft.com/office/word/2010/wordprocessingShape">
                    <wps:wsp>
                      <wps:cNvSpPr/>
                      <wps:spPr>
                        <a:xfrm>
                          <a:off x="0" y="0"/>
                          <a:ext cx="1571760" cy="11289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9303820" w14:textId="77777777" w:rsidR="0058426A" w:rsidRDefault="009B7CF3">
                            <w:pPr>
                              <w:pStyle w:val="Kadroturinys"/>
                            </w:pPr>
                            <w:r>
                              <w:rPr>
                                <w:color w:val="000000" w:themeColor="text1"/>
                              </w:rPr>
                              <w:t>5. Atvejo vadybininkas organizuoja atvejo nagrinėjimo posėdį, kuriame dalyvauja reikalingi specialistai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611.95pt;margin-top:12.1pt;width:123.7pt;height:88.85pt;mso-position-horizontal-relative:margin" wp14:anchorId="33A75CF3">
                <w10:wrap type="square"/>
                <v:fill o:detectmouseclick="t" type="solid" color2="black"/>
                <v:stroke color="black" weight="6480" joinstyle="round" endcap="flat"/>
                <v:textbox>
                  <w:txbxContent>
                    <w:p>
                      <w:pPr>
                        <w:pStyle w:val="Kadroturinys"/>
                        <w:spacing w:before="0" w:after="160"/>
                        <w:rPr/>
                      </w:pPr>
                      <w:r>
                        <w:rPr>
                          <w:color w:val="000000" w:themeColor="text1"/>
                        </w:rPr>
                        <w:t>5. Atvejo vadybininkas organizuoja atvejo nagrinėjimo posėdį, kuriame dalyvauja reikalingi specialistai</w:t>
                      </w:r>
                    </w:p>
                  </w:txbxContent>
                </v:textbox>
              </v:rect>
            </w:pict>
          </mc:Fallback>
        </mc:AlternateContent>
      </w:r>
      <w:r>
        <w:rPr>
          <w:b/>
          <w:bCs/>
          <w:noProof/>
          <w:sz w:val="28"/>
          <w:szCs w:val="28"/>
          <w:lang w:eastAsia="lt-LT"/>
        </w:rPr>
        <mc:AlternateContent>
          <mc:Choice Requires="wps">
            <w:drawing>
              <wp:anchor distT="0" distB="0" distL="114300" distR="114300" simplePos="0" relativeHeight="23" behindDoc="0" locked="0" layoutInCell="1" allowOverlap="1" wp14:anchorId="3622B323" wp14:editId="6C3F14E9">
                <wp:simplePos x="0" y="0"/>
                <wp:positionH relativeFrom="column">
                  <wp:posOffset>1991360</wp:posOffset>
                </wp:positionH>
                <wp:positionV relativeFrom="paragraph">
                  <wp:posOffset>146050</wp:posOffset>
                </wp:positionV>
                <wp:extent cx="1334135" cy="1294130"/>
                <wp:effectExtent l="0" t="0" r="0" b="1905"/>
                <wp:wrapNone/>
                <wp:docPr id="12" name="Text Box 150"/>
                <wp:cNvGraphicFramePr/>
                <a:graphic xmlns:a="http://schemas.openxmlformats.org/drawingml/2006/main">
                  <a:graphicData uri="http://schemas.microsoft.com/office/word/2010/wordprocessingShape">
                    <wps:wsp>
                      <wps:cNvSpPr/>
                      <wps:spPr>
                        <a:xfrm>
                          <a:off x="0" y="0"/>
                          <a:ext cx="1333440" cy="12934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BE839FA" w14:textId="77777777" w:rsidR="0058426A" w:rsidRDefault="009B7CF3">
                            <w:pPr>
                              <w:pStyle w:val="Kadroturinys"/>
                            </w:pPr>
                            <w:r>
                              <w:rPr>
                                <w:color w:val="000000" w:themeColor="text1"/>
                              </w:rPr>
                              <w:t>2. Formuojamas prašymas paskirti atvejo vadybininką ir socialinį darbuotoją dirbantį su šeimomis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56.8pt;margin-top:11.5pt;width:104.95pt;height:101.8pt" wp14:anchorId="0B8DB5A7">
                <w10:wrap type="square"/>
                <v:fill o:detectmouseclick="t" type="solid" color2="black"/>
                <v:stroke color="black" weight="6480" joinstyle="round" endcap="flat"/>
                <v:textbox>
                  <w:txbxContent>
                    <w:p>
                      <w:pPr>
                        <w:pStyle w:val="Kadroturinys"/>
                        <w:spacing w:before="0" w:after="160"/>
                        <w:rPr/>
                      </w:pPr>
                      <w:r>
                        <w:rPr>
                          <w:color w:val="000000" w:themeColor="text1"/>
                        </w:rPr>
                        <w:t>2. Formuojamas prašymas paskirti atvejo vadybininką ir socialinį darbuotoją dirbantį su šeimomis</w:t>
                      </w:r>
                    </w:p>
                  </w:txbxContent>
                </v:textbox>
              </v:rect>
            </w:pict>
          </mc:Fallback>
        </mc:AlternateContent>
      </w:r>
    </w:p>
    <w:p w14:paraId="400AFF2E" w14:textId="77777777" w:rsidR="0058426A" w:rsidRDefault="0058426A"/>
    <w:p w14:paraId="00EC6CA5" w14:textId="77777777" w:rsidR="0058426A" w:rsidRDefault="0058426A"/>
    <w:p w14:paraId="09109CC2" w14:textId="77777777" w:rsidR="0058426A" w:rsidRDefault="009B7CF3">
      <w:pPr>
        <w:sectPr w:rsidR="0058426A">
          <w:headerReference w:type="default" r:id="rId10"/>
          <w:pgSz w:w="16838" w:h="11906" w:orient="landscape"/>
          <w:pgMar w:top="1134" w:right="1701" w:bottom="567" w:left="1134" w:header="567" w:footer="0" w:gutter="0"/>
          <w:cols w:space="1296"/>
          <w:formProt w:val="0"/>
          <w:docGrid w:linePitch="360" w:charSpace="4096"/>
        </w:sectPr>
      </w:pPr>
      <w:r>
        <w:rPr>
          <w:noProof/>
          <w:lang w:eastAsia="lt-LT"/>
        </w:rPr>
        <mc:AlternateContent>
          <mc:Choice Requires="wps">
            <w:drawing>
              <wp:anchor distT="0" distB="0" distL="114300" distR="114300" simplePos="0" relativeHeight="2" behindDoc="0" locked="0" layoutInCell="1" allowOverlap="1" wp14:anchorId="4B122E9F" wp14:editId="13936CE5">
                <wp:simplePos x="0" y="0"/>
                <wp:positionH relativeFrom="column">
                  <wp:posOffset>5071110</wp:posOffset>
                </wp:positionH>
                <wp:positionV relativeFrom="paragraph">
                  <wp:posOffset>3554730</wp:posOffset>
                </wp:positionV>
                <wp:extent cx="1953260" cy="772160"/>
                <wp:effectExtent l="0" t="0" r="3175" b="3175"/>
                <wp:wrapNone/>
                <wp:docPr id="14" name="Text Box 150"/>
                <wp:cNvGraphicFramePr/>
                <a:graphic xmlns:a="http://schemas.openxmlformats.org/drawingml/2006/main">
                  <a:graphicData uri="http://schemas.microsoft.com/office/word/2010/wordprocessingShape">
                    <wps:wsp>
                      <wps:cNvSpPr/>
                      <wps:spPr>
                        <a:xfrm>
                          <a:off x="0" y="0"/>
                          <a:ext cx="1952640" cy="7714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216AB59" w14:textId="77777777" w:rsidR="0058426A" w:rsidRDefault="009B7CF3">
                            <w:pPr>
                              <w:pStyle w:val="Kadroturinys"/>
                            </w:pPr>
                            <w:r>
                              <w:rPr>
                                <w:color w:val="000000" w:themeColor="text1"/>
                              </w:rPr>
                              <w:t>9. Socialinis darbuotojas pagal sudarytą pagalbos šeimai (asmeniui) planą vykdo veiksmus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399.3pt;margin-top:279.9pt;width:153.7pt;height:60.7pt" wp14:anchorId="036838EE">
                <w10:wrap type="square"/>
                <v:fill o:detectmouseclick="t" type="solid" color2="black"/>
                <v:stroke color="black" weight="6480" joinstyle="round" endcap="flat"/>
                <v:textbox>
                  <w:txbxContent>
                    <w:p>
                      <w:pPr>
                        <w:pStyle w:val="Kadroturinys"/>
                        <w:spacing w:before="0" w:after="160"/>
                        <w:rPr/>
                      </w:pPr>
                      <w:r>
                        <w:rPr>
                          <w:color w:val="000000" w:themeColor="text1"/>
                        </w:rPr>
                        <w:t>9. Socialinis darbuotojas pagal sudarytą pagalbos šeimai (asmeniui) planą vykdo veiksmus</w:t>
                      </w:r>
                    </w:p>
                  </w:txbxContent>
                </v:textbox>
              </v:rect>
            </w:pict>
          </mc:Fallback>
        </mc:AlternateContent>
      </w:r>
      <w:r>
        <w:rPr>
          <w:noProof/>
          <w:lang w:eastAsia="lt-LT"/>
        </w:rPr>
        <mc:AlternateContent>
          <mc:Choice Requires="wps">
            <w:drawing>
              <wp:anchor distT="0" distB="0" distL="114300" distR="114300" simplePos="0" relativeHeight="3" behindDoc="0" locked="0" layoutInCell="1" allowOverlap="1" wp14:anchorId="19C54C95" wp14:editId="4117BD3B">
                <wp:simplePos x="0" y="0"/>
                <wp:positionH relativeFrom="column">
                  <wp:posOffset>1022985</wp:posOffset>
                </wp:positionH>
                <wp:positionV relativeFrom="paragraph">
                  <wp:posOffset>3740785</wp:posOffset>
                </wp:positionV>
                <wp:extent cx="3153410" cy="1096010"/>
                <wp:effectExtent l="0" t="0" r="0" b="0"/>
                <wp:wrapNone/>
                <wp:docPr id="16" name="Text Box 150"/>
                <wp:cNvGraphicFramePr/>
                <a:graphic xmlns:a="http://schemas.openxmlformats.org/drawingml/2006/main">
                  <a:graphicData uri="http://schemas.microsoft.com/office/word/2010/wordprocessingShape">
                    <wps:wsp>
                      <wps:cNvSpPr/>
                      <wps:spPr>
                        <a:xfrm>
                          <a:off x="0" y="0"/>
                          <a:ext cx="3152880" cy="10954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D2C4C5D" w14:textId="77777777" w:rsidR="0058426A" w:rsidRDefault="009B7CF3">
                            <w:pPr>
                              <w:pStyle w:val="Kadroturinys"/>
                            </w:pPr>
                            <w:r>
                              <w:rPr>
                                <w:color w:val="000000" w:themeColor="text1"/>
                              </w:rPr>
                              <w:t>10a. Atvejo vadybos procesas užbaigiamas, kai pagalbos plano peržiūros metu atvėjo vadybininkas ir kiti pagalbos plano peržiūros dalyviai atlikę  vaiko situacijos vertinimą, nustato, kad šeima pajėgi savarankiškai užtikrinti vaiko teises ir teisėtus interesus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80.55pt;margin-top:294.55pt;width:248.2pt;height:86.2pt" wp14:anchorId="1C3AA71C">
                <w10:wrap type="square"/>
                <v:fill o:detectmouseclick="t" type="solid" color2="black"/>
                <v:stroke color="black" weight="6480" joinstyle="round" endcap="flat"/>
                <v:textbox>
                  <w:txbxContent>
                    <w:p>
                      <w:pPr>
                        <w:pStyle w:val="Kadroturinys"/>
                        <w:spacing w:before="0" w:after="160"/>
                        <w:rPr/>
                      </w:pPr>
                      <w:r>
                        <w:rPr>
                          <w:color w:val="000000" w:themeColor="text1"/>
                        </w:rPr>
                        <w:t>10a. Atvejo vadybos procesas užbaigiamas, kai pagalbos plano peržiūros metu atvėjo vadybininkas ir kiti pagalbos plano peržiūros dalyviai atlikę  vaiko situacijos vertinimą, nustato, kad šeima pajėgi savarankiškai užtikrinti vaiko teises ir teisėtus interesus</w:t>
                      </w:r>
                    </w:p>
                  </w:txbxContent>
                </v:textbox>
              </v:rect>
            </w:pict>
          </mc:Fallback>
        </mc:AlternateContent>
      </w:r>
      <w:r>
        <w:rPr>
          <w:noProof/>
          <w:lang w:eastAsia="lt-LT"/>
        </w:rPr>
        <mc:AlternateContent>
          <mc:Choice Requires="wps">
            <w:drawing>
              <wp:anchor distT="0" distB="0" distL="114300" distR="113665" simplePos="0" relativeHeight="4" behindDoc="0" locked="0" layoutInCell="1" allowOverlap="1" wp14:anchorId="46C356C0" wp14:editId="4EE3E72E">
                <wp:simplePos x="0" y="0"/>
                <wp:positionH relativeFrom="column">
                  <wp:posOffset>5749290</wp:posOffset>
                </wp:positionH>
                <wp:positionV relativeFrom="paragraph">
                  <wp:posOffset>3366135</wp:posOffset>
                </wp:positionV>
                <wp:extent cx="365125" cy="1270"/>
                <wp:effectExtent l="29845" t="20955" r="33655" b="20955"/>
                <wp:wrapNone/>
                <wp:docPr id="18" name="Tiesioji rodyklės jungtis 25"/>
                <wp:cNvGraphicFramePr/>
                <a:graphic xmlns:a="http://schemas.openxmlformats.org/drawingml/2006/main">
                  <a:graphicData uri="http://schemas.microsoft.com/office/word/2010/wordprocessingShape">
                    <wps:wsp>
                      <wps:cNvSpPr/>
                      <wps:spPr>
                        <a:xfrm rot="16200000" flipV="1">
                          <a:off x="0" y="0"/>
                          <a:ext cx="364320" cy="720"/>
                        </a:xfrm>
                        <a:custGeom>
                          <a:avLst/>
                          <a:gdLst/>
                          <a:ahLst/>
                          <a:cxnLst/>
                          <a:rect l="l" t="t" r="r" b="b"/>
                          <a:pathLst>
                            <a:path w="21600" h="21600">
                              <a:moveTo>
                                <a:pt x="0" y="0"/>
                              </a:moveTo>
                              <a:lnTo>
                                <a:pt x="21600" y="21600"/>
                              </a:lnTo>
                            </a:path>
                          </a:pathLst>
                        </a:custGeom>
                        <a:noFill/>
                        <a:ln w="6480">
                          <a:solidFill>
                            <a:schemeClr val="accent1">
                              <a:lumMod val="100000"/>
                              <a:lumOff val="0"/>
                            </a:schemeClr>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5" stroked="t" style="position:absolute;margin-left:452.75pt;margin-top:265.05pt;width:28.65pt;height:0pt;flip:y;rotation:90" wp14:anchorId="08E5C768" type="shapetype_32">
                <w10:wrap type="none"/>
                <v:fill o:detectmouseclick="t" on="false"/>
                <v:stroke color="#4472c4" weight="648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5" behindDoc="0" locked="0" layoutInCell="1" allowOverlap="1" wp14:anchorId="1828AAFA" wp14:editId="6B33F56F">
                <wp:simplePos x="0" y="0"/>
                <wp:positionH relativeFrom="column">
                  <wp:posOffset>1024255</wp:posOffset>
                </wp:positionH>
                <wp:positionV relativeFrom="paragraph">
                  <wp:posOffset>2512695</wp:posOffset>
                </wp:positionV>
                <wp:extent cx="3099435" cy="953135"/>
                <wp:effectExtent l="0" t="0" r="0" b="0"/>
                <wp:wrapNone/>
                <wp:docPr id="19" name="Text Box 150"/>
                <wp:cNvGraphicFramePr/>
                <a:graphic xmlns:a="http://schemas.openxmlformats.org/drawingml/2006/main">
                  <a:graphicData uri="http://schemas.microsoft.com/office/word/2010/wordprocessingShape">
                    <wps:wsp>
                      <wps:cNvSpPr/>
                      <wps:spPr>
                        <a:xfrm>
                          <a:off x="0" y="0"/>
                          <a:ext cx="3098880" cy="952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A74A102" w14:textId="77777777" w:rsidR="0058426A" w:rsidRDefault="009B7CF3">
                            <w:pPr>
                              <w:pStyle w:val="Kadroturinys"/>
                            </w:pPr>
                            <w:r>
                              <w:rPr>
                                <w:color w:val="000000" w:themeColor="text1"/>
                              </w:rPr>
                              <w:t>10b. Per nustatytą laiką organizuojamas atvėjo vadybos posėdis, kurio metu peržiūrimas ir esant poreikiui koreguojamas pagalbos šeimai (asmeniui) planas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80.65pt;margin-top:197.85pt;width:243.95pt;height:74.95pt" wp14:anchorId="3E6DF1D5">
                <w10:wrap type="square"/>
                <v:fill o:detectmouseclick="t" type="solid" color2="black"/>
                <v:stroke color="black" weight="6480" joinstyle="round" endcap="flat"/>
                <v:textbox>
                  <w:txbxContent>
                    <w:p>
                      <w:pPr>
                        <w:pStyle w:val="Kadroturinys"/>
                        <w:spacing w:before="0" w:after="160"/>
                        <w:rPr/>
                      </w:pPr>
                      <w:r>
                        <w:rPr>
                          <w:color w:val="000000" w:themeColor="text1"/>
                        </w:rPr>
                        <w:t>10b. Per nustatytą laiką organizuojamas atvėjo vadybos posėdis, kurio metu peržiūrimas ir esant poreikiui koreguojamas pagalbos šeimai (asmeniui) planas</w:t>
                      </w:r>
                    </w:p>
                  </w:txbxContent>
                </v:textbox>
              </v:rect>
            </w:pict>
          </mc:Fallback>
        </mc:AlternateContent>
      </w:r>
      <w:r>
        <w:rPr>
          <w:noProof/>
          <w:lang w:eastAsia="lt-LT"/>
        </w:rPr>
        <mc:AlternateContent>
          <mc:Choice Requires="wps">
            <w:drawing>
              <wp:anchor distT="0" distB="0" distL="114300" distR="114300" simplePos="0" relativeHeight="6" behindDoc="0" locked="0" layoutInCell="1" allowOverlap="1" wp14:anchorId="435BA181" wp14:editId="2D4FA735">
                <wp:simplePos x="0" y="0"/>
                <wp:positionH relativeFrom="column">
                  <wp:posOffset>7033260</wp:posOffset>
                </wp:positionH>
                <wp:positionV relativeFrom="paragraph">
                  <wp:posOffset>3881755</wp:posOffset>
                </wp:positionV>
                <wp:extent cx="372110" cy="1270"/>
                <wp:effectExtent l="25400" t="63500" r="0" b="63500"/>
                <wp:wrapNone/>
                <wp:docPr id="21" name="Tiesioji rodyklės jungtis 29"/>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9" stroked="t" style="position:absolute;margin-left:553.8pt;margin-top:305.65pt;width:29.2pt;height:0pt;flip:x" wp14:anchorId="0CAEAD0A"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8" behindDoc="0" locked="0" layoutInCell="1" allowOverlap="1" wp14:anchorId="63CE71D2" wp14:editId="01F16FC4">
                <wp:simplePos x="0" y="0"/>
                <wp:positionH relativeFrom="column">
                  <wp:posOffset>5213985</wp:posOffset>
                </wp:positionH>
                <wp:positionV relativeFrom="paragraph">
                  <wp:posOffset>2350135</wp:posOffset>
                </wp:positionV>
                <wp:extent cx="1667510" cy="824230"/>
                <wp:effectExtent l="0" t="0" r="0" b="1905"/>
                <wp:wrapNone/>
                <wp:docPr id="22" name="Text Box 150"/>
                <wp:cNvGraphicFramePr/>
                <a:graphic xmlns:a="http://schemas.openxmlformats.org/drawingml/2006/main">
                  <a:graphicData uri="http://schemas.microsoft.com/office/word/2010/wordprocessingShape">
                    <wps:wsp>
                      <wps:cNvSpPr/>
                      <wps:spPr>
                        <a:xfrm>
                          <a:off x="0" y="0"/>
                          <a:ext cx="1666800" cy="8236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2643EB0" w14:textId="77777777" w:rsidR="0058426A" w:rsidRDefault="009B7CF3">
                            <w:pPr>
                              <w:pStyle w:val="Kadroturinys"/>
                            </w:pPr>
                            <w:r>
                              <w:rPr>
                                <w:color w:val="000000" w:themeColor="text1"/>
                              </w:rPr>
                              <w:t>9 a. Pablogėjus situacijai, informuojama Valstybės vaiko teisių apsaugos ir įvaikinimo tarnyba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410.55pt;margin-top:185.05pt;width:131.2pt;height:64.8pt" wp14:anchorId="5CEE1ECE">
                <w10:wrap type="square"/>
                <v:fill o:detectmouseclick="t" type="solid" color2="black"/>
                <v:stroke color="black" weight="6480" joinstyle="round" endcap="flat"/>
                <v:textbox>
                  <w:txbxContent>
                    <w:p>
                      <w:pPr>
                        <w:pStyle w:val="Kadroturinys"/>
                        <w:spacing w:before="0" w:after="160"/>
                        <w:rPr/>
                      </w:pPr>
                      <w:r>
                        <w:rPr>
                          <w:color w:val="000000" w:themeColor="text1"/>
                        </w:rPr>
                        <w:t>9 a. Pablogėjus situacijai, informuojama Valstybės vaiko teisių apsaugos ir įvaikinimo tarnyba</w:t>
                      </w:r>
                    </w:p>
                  </w:txbxContent>
                </v:textbox>
              </v:rect>
            </w:pict>
          </mc:Fallback>
        </mc:AlternateContent>
      </w:r>
      <w:r>
        <w:rPr>
          <w:noProof/>
          <w:lang w:eastAsia="lt-LT"/>
        </w:rPr>
        <mc:AlternateContent>
          <mc:Choice Requires="wps">
            <w:drawing>
              <wp:anchor distT="0" distB="0" distL="114300" distR="114300" simplePos="0" relativeHeight="10" behindDoc="0" locked="0" layoutInCell="1" allowOverlap="1" wp14:anchorId="265969F4" wp14:editId="4F426E83">
                <wp:simplePos x="0" y="0"/>
                <wp:positionH relativeFrom="column">
                  <wp:posOffset>6011545</wp:posOffset>
                </wp:positionH>
                <wp:positionV relativeFrom="paragraph">
                  <wp:posOffset>427990</wp:posOffset>
                </wp:positionV>
                <wp:extent cx="1825625" cy="2019300"/>
                <wp:effectExtent l="5080" t="20320" r="46990" b="21590"/>
                <wp:wrapNone/>
                <wp:docPr id="24" name="AutoShape 26"/>
                <wp:cNvGraphicFramePr/>
                <a:graphic xmlns:a="http://schemas.openxmlformats.org/drawingml/2006/main">
                  <a:graphicData uri="http://schemas.microsoft.com/office/word/2010/wordprocessingShape">
                    <wps:wsp>
                      <wps:cNvCnPr/>
                      <wps:spPr>
                        <a:xfrm rot="5400000" flipH="1" flipV="1">
                          <a:off x="0" y="0"/>
                          <a:ext cx="1824840" cy="2018520"/>
                        </a:xfrm>
                        <a:prstGeom prst="bentConnector3">
                          <a:avLst>
                            <a:gd name="adj1" fmla="val 84823"/>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26" stroked="t" style="position:absolute;margin-left:473.35pt;margin-top:33.75pt;width:143.65pt;height:158.9pt;flip:xy;rotation:90" wp14:anchorId="5B5D6F07" type="shapetype_34">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12" behindDoc="0" locked="0" layoutInCell="1" allowOverlap="1" wp14:anchorId="42968343" wp14:editId="23367BDB">
                <wp:simplePos x="0" y="0"/>
                <wp:positionH relativeFrom="column">
                  <wp:posOffset>4176395</wp:posOffset>
                </wp:positionH>
                <wp:positionV relativeFrom="paragraph">
                  <wp:posOffset>3959860</wp:posOffset>
                </wp:positionV>
                <wp:extent cx="895985" cy="305435"/>
                <wp:effectExtent l="25400" t="0" r="6350" b="76200"/>
                <wp:wrapNone/>
                <wp:docPr id="25" name="AutoShape 29"/>
                <wp:cNvGraphicFramePr/>
                <a:graphic xmlns:a="http://schemas.openxmlformats.org/drawingml/2006/main">
                  <a:graphicData uri="http://schemas.microsoft.com/office/word/2010/wordprocessingShape">
                    <wps:wsp>
                      <wps:cNvCnPr/>
                      <wps:spPr>
                        <a:xfrm rot="10800000" flipV="1">
                          <a:off x="0" y="0"/>
                          <a:ext cx="895320" cy="304920"/>
                        </a:xfrm>
                        <a:prstGeom prst="bentConnector3">
                          <a:avLst>
                            <a:gd name="adj1" fmla="val 50000"/>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29" stroked="t" style="position:absolute;margin-left:328.85pt;margin-top:311.8pt;width:70.45pt;height:23.95pt;flip:y;rotation:180" wp14:anchorId="1E48FAD8" type="shapetype_34">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14" behindDoc="0" locked="0" layoutInCell="1" allowOverlap="1" wp14:anchorId="7C3A4437" wp14:editId="6257F301">
                <wp:simplePos x="0" y="0"/>
                <wp:positionH relativeFrom="column">
                  <wp:posOffset>4147185</wp:posOffset>
                </wp:positionH>
                <wp:positionV relativeFrom="paragraph">
                  <wp:posOffset>2990215</wp:posOffset>
                </wp:positionV>
                <wp:extent cx="923925" cy="972185"/>
                <wp:effectExtent l="25400" t="63500" r="17145" b="19050"/>
                <wp:wrapNone/>
                <wp:docPr id="26" name="AutoShape 30"/>
                <wp:cNvGraphicFramePr/>
                <a:graphic xmlns:a="http://schemas.openxmlformats.org/drawingml/2006/main">
                  <a:graphicData uri="http://schemas.microsoft.com/office/word/2010/wordprocessingShape">
                    <wps:wsp>
                      <wps:cNvCnPr/>
                      <wps:spPr>
                        <a:xfrm rot="10800000">
                          <a:off x="0" y="0"/>
                          <a:ext cx="923400" cy="971640"/>
                        </a:xfrm>
                        <a:prstGeom prst="bentConnector3">
                          <a:avLst>
                            <a:gd name="adj1" fmla="val 50000"/>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30" stroked="t" style="position:absolute;margin-left:326.55pt;margin-top:235.45pt;width:72.65pt;height:76.45pt;rotation:180" wp14:anchorId="50240B22" type="shapetype_34">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18" behindDoc="0" locked="0" layoutInCell="1" allowOverlap="1" wp14:anchorId="63126579" wp14:editId="53CBB350">
                <wp:simplePos x="0" y="0"/>
                <wp:positionH relativeFrom="column">
                  <wp:posOffset>7290435</wp:posOffset>
                </wp:positionH>
                <wp:positionV relativeFrom="paragraph">
                  <wp:posOffset>40005</wp:posOffset>
                </wp:positionV>
                <wp:extent cx="481330" cy="1270"/>
                <wp:effectExtent l="0" t="63500" r="0" b="63500"/>
                <wp:wrapNone/>
                <wp:docPr id="27" name="Tiesioji rodyklės jungtis 7"/>
                <wp:cNvGraphicFramePr/>
                <a:graphic xmlns:a="http://schemas.openxmlformats.org/drawingml/2006/main">
                  <a:graphicData uri="http://schemas.microsoft.com/office/word/2010/wordprocessingShape">
                    <wps:wsp>
                      <wps:cNvSpPr/>
                      <wps:spPr>
                        <a:xfrm>
                          <a:off x="0" y="0"/>
                          <a:ext cx="480600" cy="720"/>
                        </a:xfrm>
                        <a:custGeom>
                          <a:avLst/>
                          <a:gdLst/>
                          <a:ahLst/>
                          <a:cxnLst/>
                          <a:rect l="l" t="t" r="r" b="b"/>
                          <a:pathLst>
                            <a:path w="21600" h="21600">
                              <a:moveTo>
                                <a:pt x="0" y="0"/>
                              </a:moveTo>
                              <a:lnTo>
                                <a:pt x="21600" y="21600"/>
                              </a:lnTo>
                            </a:path>
                          </a:pathLst>
                        </a:cu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7" stroked="t" style="position:absolute;margin-left:574.05pt;margin-top:3.15pt;width:37.8pt;height:0pt" wp14:anchorId="54EC1307"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19" behindDoc="0" locked="0" layoutInCell="1" allowOverlap="1" wp14:anchorId="48AAF488" wp14:editId="6173D188">
                <wp:simplePos x="0" y="0"/>
                <wp:positionH relativeFrom="column">
                  <wp:posOffset>7733665</wp:posOffset>
                </wp:positionH>
                <wp:positionV relativeFrom="paragraph">
                  <wp:posOffset>878205</wp:posOffset>
                </wp:positionV>
                <wp:extent cx="1638935" cy="1029335"/>
                <wp:effectExtent l="0" t="0" r="0" b="0"/>
                <wp:wrapNone/>
                <wp:docPr id="28" name="Text Box 150"/>
                <wp:cNvGraphicFramePr/>
                <a:graphic xmlns:a="http://schemas.openxmlformats.org/drawingml/2006/main">
                  <a:graphicData uri="http://schemas.microsoft.com/office/word/2010/wordprocessingShape">
                    <wps:wsp>
                      <wps:cNvSpPr/>
                      <wps:spPr>
                        <a:xfrm>
                          <a:off x="0" y="0"/>
                          <a:ext cx="1638360" cy="1028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5CCFCCE" w14:textId="77777777" w:rsidR="0058426A" w:rsidRDefault="009B7CF3">
                            <w:pPr>
                              <w:pStyle w:val="Kadroturinys"/>
                            </w:pPr>
                            <w:r>
                              <w:rPr>
                                <w:color w:val="000000" w:themeColor="text1"/>
                              </w:rPr>
                              <w:t>6. Sudaromas pagalbos šeimai (asmeniui) planas, kuris išsiunčiamas susirinkimo dalyviams ir šeimos atstovui (nariui)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608.95pt;margin-top:69.15pt;width:128.95pt;height:80.95pt" wp14:anchorId="05458DA5">
                <w10:wrap type="square"/>
                <v:fill o:detectmouseclick="t" type="solid" color2="black"/>
                <v:stroke color="black" weight="6480" joinstyle="round" endcap="flat"/>
                <v:textbox>
                  <w:txbxContent>
                    <w:p>
                      <w:pPr>
                        <w:pStyle w:val="Kadroturinys"/>
                        <w:spacing w:before="0" w:after="160"/>
                        <w:rPr/>
                      </w:pPr>
                      <w:r>
                        <w:rPr>
                          <w:color w:val="000000" w:themeColor="text1"/>
                        </w:rPr>
                        <w:t>6. Sudaromas pagalbos šeimai (asmeniui) planas, kuris išsiunčiamas susirinkimo dalyviams ir šeimos atstovui (nariui)</w:t>
                      </w:r>
                    </w:p>
                  </w:txbxContent>
                </v:textbox>
              </v:rect>
            </w:pict>
          </mc:Fallback>
        </mc:AlternateContent>
      </w:r>
      <w:r>
        <w:rPr>
          <w:noProof/>
          <w:lang w:eastAsia="lt-LT"/>
        </w:rPr>
        <mc:AlternateContent>
          <mc:Choice Requires="wps">
            <w:drawing>
              <wp:anchor distT="0" distB="0" distL="114300" distR="114300" simplePos="0" relativeHeight="20" behindDoc="0" locked="0" layoutInCell="1" allowOverlap="1" wp14:anchorId="333A3D3A" wp14:editId="5C4BA659">
                <wp:simplePos x="0" y="0"/>
                <wp:positionH relativeFrom="column">
                  <wp:posOffset>7600315</wp:posOffset>
                </wp:positionH>
                <wp:positionV relativeFrom="paragraph">
                  <wp:posOffset>2259330</wp:posOffset>
                </wp:positionV>
                <wp:extent cx="1905635" cy="810260"/>
                <wp:effectExtent l="0" t="0" r="0" b="3175"/>
                <wp:wrapNone/>
                <wp:docPr id="30" name="Text Box 150"/>
                <wp:cNvGraphicFramePr/>
                <a:graphic xmlns:a="http://schemas.openxmlformats.org/drawingml/2006/main">
                  <a:graphicData uri="http://schemas.microsoft.com/office/word/2010/wordprocessingShape">
                    <wps:wsp>
                      <wps:cNvSpPr/>
                      <wps:spPr>
                        <a:xfrm>
                          <a:off x="0" y="0"/>
                          <a:ext cx="1905120" cy="809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244B0C4" w14:textId="77777777" w:rsidR="0058426A" w:rsidRDefault="009B7CF3">
                            <w:pPr>
                              <w:pStyle w:val="Kadroturinys"/>
                            </w:pPr>
                            <w:r>
                              <w:rPr>
                                <w:color w:val="000000" w:themeColor="text1"/>
                              </w:rPr>
                              <w:t>7. Atvejo vadybininkas teikia išvadą dėl socialinių paslaugų šeimai (asmeniui) skyrimo Socialinės paramos skyriui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98.45pt;margin-top:177.9pt;width:149.95pt;height:63.7pt" wp14:anchorId="35086F03">
                <w10:wrap type="square"/>
                <v:fill o:detectmouseclick="t" type="solid" color2="black"/>
                <v:stroke color="black" weight="6480" joinstyle="round" endcap="flat"/>
                <v:textbox>
                  <w:txbxContent>
                    <w:p>
                      <w:pPr>
                        <w:pStyle w:val="Kadroturinys"/>
                        <w:spacing w:before="0" w:after="160"/>
                        <w:rPr/>
                      </w:pPr>
                      <w:r>
                        <w:rPr>
                          <w:color w:val="000000" w:themeColor="text1"/>
                        </w:rPr>
                        <w:t>7. Atvejo vadybininkas teikia išvadą dėl socialinių paslaugų šeimai (asmeniui) skyrimo Socialinės paramos skyriui</w:t>
                      </w:r>
                    </w:p>
                  </w:txbxContent>
                </v:textbox>
              </v:rect>
            </w:pict>
          </mc:Fallback>
        </mc:AlternateContent>
      </w:r>
      <w:r>
        <w:rPr>
          <w:noProof/>
          <w:lang w:eastAsia="lt-LT"/>
        </w:rPr>
        <mc:AlternateContent>
          <mc:Choice Requires="wps">
            <w:drawing>
              <wp:anchor distT="0" distB="0" distL="113665" distR="114300" simplePos="0" relativeHeight="21" behindDoc="0" locked="0" layoutInCell="1" allowOverlap="1" wp14:anchorId="5D397AB9" wp14:editId="0125F59C">
                <wp:simplePos x="0" y="0"/>
                <wp:positionH relativeFrom="column">
                  <wp:posOffset>8552815</wp:posOffset>
                </wp:positionH>
                <wp:positionV relativeFrom="paragraph">
                  <wp:posOffset>1910080</wp:posOffset>
                </wp:positionV>
                <wp:extent cx="1270" cy="353060"/>
                <wp:effectExtent l="63500" t="0" r="25400" b="28575"/>
                <wp:wrapNone/>
                <wp:docPr id="32" name="Tiesioji rodyklės jungtis 13"/>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3" stroked="t" style="position:absolute;margin-left:673.45pt;margin-top:150.4pt;width:0pt;height:27.7pt" wp14:anchorId="1330698E"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22" behindDoc="0" locked="0" layoutInCell="1" allowOverlap="1" wp14:anchorId="284C1274" wp14:editId="096CA923">
                <wp:simplePos x="0" y="0"/>
                <wp:positionH relativeFrom="margin">
                  <wp:posOffset>7404735</wp:posOffset>
                </wp:positionH>
                <wp:positionV relativeFrom="paragraph">
                  <wp:posOffset>3395980</wp:posOffset>
                </wp:positionV>
                <wp:extent cx="2296160" cy="996315"/>
                <wp:effectExtent l="0" t="0" r="3175" b="0"/>
                <wp:wrapNone/>
                <wp:docPr id="33" name="Text Box 183"/>
                <wp:cNvGraphicFramePr/>
                <a:graphic xmlns:a="http://schemas.openxmlformats.org/drawingml/2006/main">
                  <a:graphicData uri="http://schemas.microsoft.com/office/word/2010/wordprocessingShape">
                    <wps:wsp>
                      <wps:cNvSpPr/>
                      <wps:spPr>
                        <a:xfrm>
                          <a:off x="0" y="0"/>
                          <a:ext cx="2295360" cy="9957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B717FE7" w14:textId="77777777" w:rsidR="0058426A" w:rsidRDefault="009B7CF3">
                            <w:pPr>
                              <w:pStyle w:val="Kadroturinys"/>
                            </w:pPr>
                            <w:r>
                              <w:rPr>
                                <w:color w:val="000000" w:themeColor="text1"/>
                              </w:rPr>
                              <w:t>8. Iš paramos skyriaus gaunamas sprendimas dėl socialinių paslaugų skyrimo ir rašomas įstaigos direktoriaus įsakymas dėl socialinių paslaugų šeimai (asmeniui) teikimo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83.05pt;margin-top:267.4pt;width:180.7pt;height:78.35pt;mso-position-horizontal-relative:margin" wp14:anchorId="287888BE">
                <w10:wrap type="square"/>
                <v:fill o:detectmouseclick="t" type="solid" color2="black"/>
                <v:stroke color="black" weight="6480" joinstyle="round" endcap="flat"/>
                <v:textbox>
                  <w:txbxContent>
                    <w:p>
                      <w:pPr>
                        <w:pStyle w:val="Kadroturinys"/>
                        <w:spacing w:before="0" w:after="160"/>
                        <w:rPr/>
                      </w:pPr>
                      <w:r>
                        <w:rPr>
                          <w:color w:val="000000" w:themeColor="text1"/>
                        </w:rPr>
                        <w:t>8. Iš paramos skyriaus gaunamas sprendimas dėl socialinių paslaugų skyrimo ir rašomas įstaigos direktoriaus įsakymas dėl socialinių paslaugų šeimai (asmeniui) teikimo</w:t>
                      </w:r>
                    </w:p>
                  </w:txbxContent>
                </v:textbox>
              </v:rect>
            </w:pict>
          </mc:Fallback>
        </mc:AlternateContent>
      </w:r>
      <w:r>
        <w:rPr>
          <w:noProof/>
          <w:lang w:eastAsia="lt-LT"/>
        </w:rPr>
        <mc:AlternateContent>
          <mc:Choice Requires="wps">
            <w:drawing>
              <wp:anchor distT="0" distB="0" distL="113665" distR="114300" simplePos="0" relativeHeight="24" behindDoc="0" locked="0" layoutInCell="1" allowOverlap="1" wp14:anchorId="28A15D26" wp14:editId="517F4A31">
                <wp:simplePos x="0" y="0"/>
                <wp:positionH relativeFrom="column">
                  <wp:posOffset>8557260</wp:posOffset>
                </wp:positionH>
                <wp:positionV relativeFrom="paragraph">
                  <wp:posOffset>525780</wp:posOffset>
                </wp:positionV>
                <wp:extent cx="1270" cy="353060"/>
                <wp:effectExtent l="63500" t="0" r="25400" b="28575"/>
                <wp:wrapNone/>
                <wp:docPr id="35" name="Tiesioji rodyklės jungtis 1"/>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 stroked="t" style="position:absolute;margin-left:673.8pt;margin-top:41.4pt;width:0pt;height:27.7pt" wp14:anchorId="24A52F27"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3665" distR="114300" simplePos="0" relativeHeight="25" behindDoc="0" locked="0" layoutInCell="1" allowOverlap="1" wp14:anchorId="1B4E11A8" wp14:editId="1D081FB8">
                <wp:simplePos x="0" y="0"/>
                <wp:positionH relativeFrom="column">
                  <wp:posOffset>8552815</wp:posOffset>
                </wp:positionH>
                <wp:positionV relativeFrom="paragraph">
                  <wp:posOffset>3068955</wp:posOffset>
                </wp:positionV>
                <wp:extent cx="1270" cy="353060"/>
                <wp:effectExtent l="63500" t="0" r="25400" b="28575"/>
                <wp:wrapNone/>
                <wp:docPr id="36" name="Tiesioji rodyklės jungtis 13"/>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3" stroked="t" style="position:absolute;margin-left:673.45pt;margin-top:241.65pt;width:0pt;height:27.7pt" wp14:anchorId="09DB1224" type="shapetype_32">
                <w10:wrap type="none"/>
                <v:fill o:detectmouseclick="t" on="false"/>
                <v:stroke color="#4472c4" weight="6480" endarrow="block" endarrowwidth="medium" endarrowlength="medium" joinstyle="miter" endcap="flat"/>
              </v:shape>
            </w:pict>
          </mc:Fallback>
        </mc:AlternateContent>
      </w:r>
    </w:p>
    <w:p w14:paraId="5D5A7566" w14:textId="77777777" w:rsidR="0058426A" w:rsidRDefault="009B7CF3">
      <w:pPr>
        <w:jc w:val="both"/>
        <w:rPr>
          <w:b/>
          <w:bCs/>
          <w:sz w:val="28"/>
          <w:szCs w:val="28"/>
        </w:rPr>
      </w:pPr>
      <w:r>
        <w:rPr>
          <w:b/>
          <w:bCs/>
          <w:sz w:val="28"/>
          <w:szCs w:val="28"/>
        </w:rPr>
        <w:lastRenderedPageBreak/>
        <w:t>5P. Paramos šeimai teikimo (bendrųjų socialinių ir specialiųjų socialinės priežiūros paslaugų teikimo socialinę riziką patiriančioms šeimoms) proceso aprašymas</w:t>
      </w:r>
    </w:p>
    <w:tbl>
      <w:tblPr>
        <w:tblStyle w:val="Lentelstinklelis1"/>
        <w:tblW w:w="14454" w:type="dxa"/>
        <w:tblLook w:val="04A0" w:firstRow="1" w:lastRow="0" w:firstColumn="1" w:lastColumn="0" w:noHBand="0" w:noVBand="1"/>
      </w:tblPr>
      <w:tblGrid>
        <w:gridCol w:w="2296"/>
        <w:gridCol w:w="12158"/>
      </w:tblGrid>
      <w:tr w:rsidR="0058426A" w14:paraId="65018D1F" w14:textId="77777777">
        <w:trPr>
          <w:trHeight w:val="292"/>
        </w:trPr>
        <w:tc>
          <w:tcPr>
            <w:tcW w:w="2296" w:type="dxa"/>
            <w:shd w:val="clear" w:color="auto" w:fill="auto"/>
          </w:tcPr>
          <w:p w14:paraId="7256B4DD" w14:textId="77777777" w:rsidR="0058426A" w:rsidRDefault="009B7CF3">
            <w:pPr>
              <w:spacing w:after="0" w:line="240" w:lineRule="auto"/>
              <w:rPr>
                <w:rFonts w:eastAsia="Times New Roman" w:cs="Times New Roman"/>
                <w:b/>
                <w:lang w:eastAsia="ja-JP"/>
              </w:rPr>
            </w:pPr>
            <w:r>
              <w:rPr>
                <w:rFonts w:eastAsia="Times New Roman" w:cs="Times New Roman"/>
                <w:b/>
                <w:lang w:eastAsia="ja-JP"/>
              </w:rPr>
              <w:t>Tikslas</w:t>
            </w:r>
          </w:p>
        </w:tc>
        <w:tc>
          <w:tcPr>
            <w:tcW w:w="12157" w:type="dxa"/>
            <w:shd w:val="clear" w:color="auto" w:fill="auto"/>
          </w:tcPr>
          <w:p w14:paraId="03656C8A" w14:textId="77777777" w:rsidR="0058426A" w:rsidRDefault="009B7CF3">
            <w:pPr>
              <w:spacing w:after="0" w:line="240" w:lineRule="auto"/>
              <w:jc w:val="both"/>
              <w:rPr>
                <w:rFonts w:eastAsia="Times New Roman" w:cs="Times New Roman"/>
                <w:color w:val="FF0000"/>
                <w:lang w:eastAsia="ja-JP"/>
              </w:rPr>
            </w:pPr>
            <w:r>
              <w:rPr>
                <w:rFonts w:eastAsia="Times New Roman" w:cs="Times New Roman"/>
                <w:lang w:eastAsia="ja-JP"/>
              </w:rPr>
              <w:t>Padėti socialinę riziką patiriančiam asmeniui (šeimai), atsidūrusiam krizinėje situacijoje, spręsti problemas, taikant prevencines ir intervencines priemones</w:t>
            </w:r>
          </w:p>
        </w:tc>
      </w:tr>
      <w:tr w:rsidR="0058426A" w14:paraId="42B314F1" w14:textId="77777777">
        <w:trPr>
          <w:trHeight w:val="292"/>
        </w:trPr>
        <w:tc>
          <w:tcPr>
            <w:tcW w:w="2296" w:type="dxa"/>
            <w:shd w:val="clear" w:color="auto" w:fill="auto"/>
          </w:tcPr>
          <w:p w14:paraId="078FD7CD" w14:textId="77777777" w:rsidR="0058426A" w:rsidRDefault="009B7CF3">
            <w:pPr>
              <w:spacing w:after="0" w:line="240" w:lineRule="auto"/>
              <w:rPr>
                <w:rFonts w:eastAsia="Times New Roman" w:cs="Times New Roman"/>
                <w:b/>
                <w:lang w:eastAsia="ja-JP"/>
              </w:rPr>
            </w:pPr>
            <w:r>
              <w:rPr>
                <w:rFonts w:eastAsia="Times New Roman" w:cs="Times New Roman"/>
                <w:b/>
                <w:lang w:eastAsia="ja-JP"/>
              </w:rPr>
              <w:t>Paslaugų apimtis</w:t>
            </w:r>
          </w:p>
        </w:tc>
        <w:tc>
          <w:tcPr>
            <w:tcW w:w="12157" w:type="dxa"/>
            <w:shd w:val="clear" w:color="auto" w:fill="auto"/>
          </w:tcPr>
          <w:p w14:paraId="3456786A" w14:textId="77777777" w:rsidR="0058426A" w:rsidRDefault="009B7CF3">
            <w:pPr>
              <w:tabs>
                <w:tab w:val="left" w:pos="2430"/>
              </w:tabs>
              <w:spacing w:after="0" w:line="240" w:lineRule="auto"/>
              <w:jc w:val="both"/>
            </w:pPr>
            <w:r>
              <w:t>Paramos asmeniui (šeimai) uždaviniai:</w:t>
            </w:r>
          </w:p>
          <w:p w14:paraId="74564309" w14:textId="77777777" w:rsidR="0058426A" w:rsidRDefault="009B7CF3">
            <w:pPr>
              <w:tabs>
                <w:tab w:val="left" w:pos="2430"/>
              </w:tabs>
              <w:spacing w:after="0" w:line="240" w:lineRule="auto"/>
              <w:jc w:val="both"/>
            </w:pPr>
            <w:r>
              <w:t>- vykdyti atvejo vadybą;</w:t>
            </w:r>
          </w:p>
          <w:p w14:paraId="2C56A9E1" w14:textId="77777777" w:rsidR="0058426A" w:rsidRDefault="009B7CF3">
            <w:pPr>
              <w:tabs>
                <w:tab w:val="left" w:pos="2430"/>
              </w:tabs>
              <w:spacing w:after="0" w:line="240" w:lineRule="auto"/>
              <w:jc w:val="both"/>
            </w:pPr>
            <w:r>
              <w:t>- ugdyti, atkurti ir palaikyti šeimos gebėjimus savarankiškai spręsti iškylančias socialines problemas, inicijuoti pokyčius šeimos socialiniame gyvenime tam panaudojant šeimos galimybes ir bendruomenės išteklius;</w:t>
            </w:r>
          </w:p>
          <w:p w14:paraId="13BFEF16" w14:textId="77777777" w:rsidR="0058426A" w:rsidRDefault="009B7CF3">
            <w:pPr>
              <w:tabs>
                <w:tab w:val="left" w:pos="2430"/>
              </w:tabs>
              <w:spacing w:after="0" w:line="240" w:lineRule="auto"/>
              <w:jc w:val="both"/>
            </w:pPr>
            <w:r>
              <w:t>- gerinti šeimų socialinį gyvenimą, mažinant jų socialinę atskirtį ir skatinant socialinę integraciją į visuomenę;</w:t>
            </w:r>
          </w:p>
          <w:p w14:paraId="4543EA5F" w14:textId="77777777" w:rsidR="0058426A" w:rsidRDefault="009B7CF3">
            <w:pPr>
              <w:tabs>
                <w:tab w:val="left" w:pos="2430"/>
              </w:tabs>
              <w:spacing w:after="0" w:line="240" w:lineRule="auto"/>
              <w:jc w:val="both"/>
            </w:pPr>
            <w:r>
              <w:t>- siekti užkirsti kelią galimoms asmens, šeimos ar bendruomenės problemoms atsirasti;</w:t>
            </w:r>
          </w:p>
          <w:p w14:paraId="59830E02" w14:textId="77777777" w:rsidR="0058426A" w:rsidRDefault="009B7CF3">
            <w:pPr>
              <w:tabs>
                <w:tab w:val="left" w:pos="2430"/>
              </w:tabs>
              <w:spacing w:after="0" w:line="240" w:lineRule="auto"/>
              <w:jc w:val="both"/>
            </w:pPr>
            <w:r>
              <w:t>- įgalinti šeimas siekti pokyčių asmeniniame ir socialiniame gyvenime, randant ir išnaudojant šeimų stipriąsias puses, gebėjimus, įgūdžius, patirtis.</w:t>
            </w:r>
          </w:p>
          <w:p w14:paraId="13BD5838" w14:textId="77777777" w:rsidR="0058426A" w:rsidRDefault="0058426A">
            <w:pPr>
              <w:tabs>
                <w:tab w:val="left" w:pos="2430"/>
              </w:tabs>
              <w:spacing w:after="0" w:line="240" w:lineRule="auto"/>
              <w:jc w:val="both"/>
            </w:pPr>
          </w:p>
          <w:p w14:paraId="61EE08A0" w14:textId="77777777" w:rsidR="0058426A" w:rsidRDefault="009B7CF3">
            <w:pPr>
              <w:tabs>
                <w:tab w:val="left" w:pos="2430"/>
              </w:tabs>
              <w:spacing w:after="0" w:line="240" w:lineRule="auto"/>
              <w:jc w:val="both"/>
            </w:pPr>
            <w:r>
              <w:t>Paramos šeimai tarnyba socialines paslaugas teikia:</w:t>
            </w:r>
          </w:p>
          <w:p w14:paraId="03CDC961" w14:textId="77777777" w:rsidR="0058426A" w:rsidRDefault="009B7CF3">
            <w:pPr>
              <w:tabs>
                <w:tab w:val="left" w:pos="2430"/>
              </w:tabs>
              <w:spacing w:after="0" w:line="240" w:lineRule="auto"/>
              <w:jc w:val="both"/>
            </w:pPr>
            <w:r>
              <w:t>- socialinę riziką patiriančiam asmeniui (šeimai);</w:t>
            </w:r>
          </w:p>
          <w:p w14:paraId="08B34D42" w14:textId="77777777" w:rsidR="0058426A" w:rsidRDefault="009B7CF3">
            <w:pPr>
              <w:tabs>
                <w:tab w:val="left" w:pos="2430"/>
              </w:tabs>
              <w:spacing w:after="0" w:line="240" w:lineRule="auto"/>
              <w:jc w:val="both"/>
            </w:pPr>
            <w:r>
              <w:t>- šeimoms, kurių vaikams yra nustatyta laikinoji globa (rūpyba) šeimoje ar globos įstaigoje;</w:t>
            </w:r>
          </w:p>
          <w:p w14:paraId="61A7873C" w14:textId="77777777" w:rsidR="0058426A" w:rsidRDefault="009B7CF3">
            <w:pPr>
              <w:tabs>
                <w:tab w:val="left" w:pos="2430"/>
              </w:tabs>
              <w:spacing w:after="0" w:line="240" w:lineRule="auto"/>
              <w:jc w:val="both"/>
            </w:pPr>
            <w:r>
              <w:t>- socialinę riziką patiriančioms  šeimoms ir jų vaikams;</w:t>
            </w:r>
          </w:p>
          <w:p w14:paraId="72FBF3B7" w14:textId="77777777" w:rsidR="0058426A" w:rsidRDefault="009B7CF3">
            <w:pPr>
              <w:tabs>
                <w:tab w:val="left" w:pos="2430"/>
              </w:tabs>
              <w:spacing w:after="0" w:line="240" w:lineRule="auto"/>
              <w:jc w:val="both"/>
            </w:pPr>
            <w:r>
              <w:t>- asmenims (šeimoms), auginantiems vaikus ar besilaukiantiems vaiko, atsidūrus krizinėje situacijoje (patyrę smurtą, netektis, skyrybas šeimoje ir kt.).</w:t>
            </w:r>
          </w:p>
          <w:p w14:paraId="46C1BB66" w14:textId="77777777" w:rsidR="0058426A" w:rsidRDefault="0058426A">
            <w:pPr>
              <w:tabs>
                <w:tab w:val="left" w:pos="2430"/>
              </w:tabs>
              <w:spacing w:after="0" w:line="240" w:lineRule="auto"/>
              <w:jc w:val="both"/>
            </w:pPr>
          </w:p>
          <w:p w14:paraId="113F2514" w14:textId="77777777" w:rsidR="0058426A" w:rsidRDefault="009B7CF3">
            <w:pPr>
              <w:tabs>
                <w:tab w:val="left" w:pos="2430"/>
              </w:tabs>
              <w:spacing w:after="0" w:line="240" w:lineRule="auto"/>
              <w:jc w:val="both"/>
            </w:pPr>
            <w:r>
              <w:t>Paslaugos:</w:t>
            </w:r>
          </w:p>
          <w:p w14:paraId="3E7E2EC2" w14:textId="77777777" w:rsidR="0058426A" w:rsidRDefault="009B7CF3">
            <w:pPr>
              <w:tabs>
                <w:tab w:val="left" w:pos="2430"/>
              </w:tabs>
              <w:spacing w:after="0" w:line="240" w:lineRule="auto"/>
              <w:jc w:val="both"/>
            </w:pPr>
            <w:r>
              <w:t>- Bendrosios socialinės paslaugos: informavimas, konsultavimas, tarpininkavimas ir atstovavimas, maitinimo organizavimas (labdara, maisto paketai), aprūpinimas būtiniausiais drabužiais ir avalyne, transporto organizavimas, sociokultūrinių paslaugų organizavimas, lydėjimas į įvairias įstaigas, asmeninės higienos ir priežiūros (dušo) paslauga, kitos paslaugos;</w:t>
            </w:r>
          </w:p>
          <w:p w14:paraId="09D48EB0" w14:textId="77777777" w:rsidR="0058426A" w:rsidRDefault="009B7CF3">
            <w:pPr>
              <w:tabs>
                <w:tab w:val="left" w:pos="2430"/>
              </w:tabs>
              <w:spacing w:after="0" w:line="240" w:lineRule="auto"/>
              <w:jc w:val="both"/>
            </w:pPr>
            <w:r>
              <w:rPr>
                <w:b/>
                <w:bCs/>
              </w:rPr>
              <w:t xml:space="preserve">- </w:t>
            </w:r>
            <w:r>
              <w:t>Specialiosios socialinės priežiūros paslaugos: psichosocialinė pagalba, laikino apnakvindinimo, socialinių įgūdžių ugdymo, palaikymo ir (ar) atkūrimo.</w:t>
            </w:r>
          </w:p>
          <w:p w14:paraId="3A72B0FB" w14:textId="77777777" w:rsidR="0058426A" w:rsidRDefault="0058426A">
            <w:pPr>
              <w:tabs>
                <w:tab w:val="left" w:pos="2430"/>
              </w:tabs>
              <w:spacing w:after="0" w:line="240" w:lineRule="auto"/>
              <w:jc w:val="both"/>
              <w:rPr>
                <w:b/>
                <w:bCs/>
              </w:rPr>
            </w:pPr>
          </w:p>
          <w:p w14:paraId="5CFC6C1E" w14:textId="77777777" w:rsidR="0058426A" w:rsidRDefault="009B7CF3">
            <w:pPr>
              <w:tabs>
                <w:tab w:val="left" w:pos="2430"/>
              </w:tabs>
              <w:spacing w:after="0" w:line="240" w:lineRule="auto"/>
              <w:jc w:val="both"/>
            </w:pPr>
            <w:r>
              <w:t>Į psichosocialinės pagalbos paslaugos komplekto sudėtį įeina: informavimas, konsultavimas, tarpininkavimas ir atstovavimas, bendravimas, psichologinė pagalba, kitos paslaugos.</w:t>
            </w:r>
          </w:p>
          <w:p w14:paraId="5ACC9A0E" w14:textId="77777777" w:rsidR="0058426A" w:rsidRDefault="009B7CF3">
            <w:pPr>
              <w:tabs>
                <w:tab w:val="left" w:pos="2430"/>
              </w:tabs>
              <w:spacing w:after="0" w:line="240" w:lineRule="auto"/>
              <w:jc w:val="both"/>
            </w:pPr>
            <w:r>
              <w:t>Į laikino apnakvindinimo paslaugos komplekto sudėtį įeina: nakvynės suteikimas iki trijų parų, maitinimo organizavimas, informavimas, konsultavimas, tarpininkavimas ir atstovavimas, minimalios asmeninės higienos paslaugų organizavimas, minimalių buitinių paslaugų organizavimas, psichologinės – psichoterapinės pagalbos paslaugų organizavimas, sveikatos priežiūros paslaugų organizavimas, kitos paslaugos.</w:t>
            </w:r>
          </w:p>
          <w:p w14:paraId="763EFF26" w14:textId="77777777" w:rsidR="0058426A" w:rsidRDefault="009B7CF3">
            <w:pPr>
              <w:tabs>
                <w:tab w:val="left" w:pos="2430"/>
              </w:tabs>
              <w:spacing w:after="0" w:line="240" w:lineRule="auto"/>
              <w:jc w:val="both"/>
            </w:pPr>
            <w:r>
              <w:t xml:space="preserve">Į socialinių įgūdžių ugdymo, palaikymo ir (ar)  atkūrimo paslaugos komplekto sudėtį įeina: informavimas, konsultavimas, tarpininkavimas ir atstovavimas, bendravimas, maitinimo organizavimas (suteikiant nemokamą maitinimą valgyklose, bendruomenės įstaigose ar kitose maitinimo vietose bei išduodant maisto talonus ar sauso maisto davinius gyventojams; organizuojant maitinimą vaikų dienos centruose), kasdienio gyvenimo įgūdžių ugdymas ir palaikymas (tvarkant pinigų apskaitą, apsiperkant ir mokant mokesčius, </w:t>
            </w:r>
            <w:r>
              <w:lastRenderedPageBreak/>
              <w:t>planuojant ir atliekant namų ruošos darbus, prižiūrint vaikus, bendraujant ir pan.), darbo įgūdžių ugdymas (siuvimas, mezgimas, audimas, dailė, keramika, savarankiškas patalpų, aplinkos tvarkymas ir pan.), kitos paslaugos.</w:t>
            </w:r>
          </w:p>
          <w:p w14:paraId="69CF3C81" w14:textId="77777777" w:rsidR="0058426A" w:rsidRDefault="0058426A">
            <w:pPr>
              <w:tabs>
                <w:tab w:val="left" w:pos="2430"/>
              </w:tabs>
              <w:spacing w:after="0" w:line="240" w:lineRule="auto"/>
              <w:jc w:val="both"/>
            </w:pPr>
          </w:p>
          <w:p w14:paraId="4E5109B0" w14:textId="77777777" w:rsidR="0058426A" w:rsidRDefault="009B7CF3">
            <w:pPr>
              <w:tabs>
                <w:tab w:val="left" w:pos="2430"/>
              </w:tabs>
              <w:spacing w:after="0" w:line="240" w:lineRule="auto"/>
              <w:jc w:val="both"/>
            </w:pPr>
            <w:r>
              <w:t>Asmenys, norintys gauti psichosocialinės pagalbos paslaugas, turi kreiptis į Švenčionėlių socialinių paslaugų centrą ar į gyvenamosios vietos seniūniją ir pateikti:</w:t>
            </w:r>
          </w:p>
          <w:p w14:paraId="15ED8333" w14:textId="77777777" w:rsidR="0058426A" w:rsidRDefault="009B7CF3">
            <w:pPr>
              <w:tabs>
                <w:tab w:val="left" w:pos="2430"/>
              </w:tabs>
              <w:spacing w:after="0" w:line="240" w:lineRule="auto"/>
              <w:jc w:val="both"/>
            </w:pPr>
            <w:r>
              <w:t>- Prašymą-paraišką socialinėms paslaugoms gauti (SP-8 forma);</w:t>
            </w:r>
          </w:p>
          <w:p w14:paraId="53CF0255" w14:textId="77777777" w:rsidR="0058426A" w:rsidRDefault="009B7CF3">
            <w:pPr>
              <w:tabs>
                <w:tab w:val="left" w:pos="2430"/>
              </w:tabs>
              <w:spacing w:after="0" w:line="240" w:lineRule="auto"/>
              <w:jc w:val="both"/>
            </w:pPr>
            <w:r>
              <w:t>- Šeimos duomenų socialinei paramai gauti anketą (SP-1 forma);</w:t>
            </w:r>
          </w:p>
          <w:p w14:paraId="479969AB" w14:textId="77777777" w:rsidR="0058426A" w:rsidRDefault="009B7CF3">
            <w:pPr>
              <w:tabs>
                <w:tab w:val="left" w:pos="2430"/>
              </w:tabs>
              <w:spacing w:after="0" w:line="240" w:lineRule="auto"/>
              <w:jc w:val="both"/>
            </w:pPr>
            <w:r>
              <w:t>- Duomenų apie asmens ir jo šeimos narių veiklos pobūdį ir socialinė padėtį anketą (SP-2 forma);</w:t>
            </w:r>
          </w:p>
          <w:p w14:paraId="6377A973" w14:textId="77777777" w:rsidR="0058426A" w:rsidRDefault="009B7CF3">
            <w:pPr>
              <w:tabs>
                <w:tab w:val="left" w:pos="2430"/>
              </w:tabs>
              <w:spacing w:after="0" w:line="240" w:lineRule="auto"/>
              <w:jc w:val="both"/>
            </w:pPr>
            <w:r>
              <w:t>- asmens tapatybę patvirtinantį dokumentą;</w:t>
            </w:r>
          </w:p>
          <w:p w14:paraId="00AC82F0" w14:textId="77777777" w:rsidR="0058426A" w:rsidRDefault="009B7CF3">
            <w:pPr>
              <w:tabs>
                <w:tab w:val="left" w:pos="2430"/>
              </w:tabs>
              <w:spacing w:after="0" w:line="240" w:lineRule="auto"/>
              <w:jc w:val="both"/>
            </w:pPr>
            <w:r>
              <w:t>- kitus pagal poreikį ir galimybes dokumentus.</w:t>
            </w:r>
          </w:p>
          <w:p w14:paraId="7527E2B6" w14:textId="77777777" w:rsidR="0058426A" w:rsidRDefault="0058426A">
            <w:pPr>
              <w:tabs>
                <w:tab w:val="left" w:pos="2430"/>
              </w:tabs>
              <w:spacing w:after="0" w:line="240" w:lineRule="auto"/>
              <w:jc w:val="both"/>
            </w:pPr>
          </w:p>
          <w:p w14:paraId="163162CC" w14:textId="77777777" w:rsidR="0058426A" w:rsidRDefault="009B7CF3">
            <w:pPr>
              <w:tabs>
                <w:tab w:val="left" w:pos="2430"/>
              </w:tabs>
              <w:spacing w:after="0" w:line="240" w:lineRule="auto"/>
              <w:jc w:val="both"/>
            </w:pPr>
            <w:r>
              <w:t>Dėl laikino apnakvindinimo paslaugų suteikimo asmuo (vienas iš suaugusių šeimos narių) Švenčionėlių socialinių paslaugų centrui pateikia:</w:t>
            </w:r>
          </w:p>
          <w:p w14:paraId="7FA7E2BB" w14:textId="77777777" w:rsidR="0058426A" w:rsidRDefault="009B7CF3">
            <w:pPr>
              <w:tabs>
                <w:tab w:val="left" w:pos="2430"/>
              </w:tabs>
              <w:spacing w:after="0" w:line="240" w:lineRule="auto"/>
              <w:jc w:val="both"/>
            </w:pPr>
            <w:r>
              <w:t>- Prašymą-paraišką socialinėms paslaugoms gauti (SP-8 forma);</w:t>
            </w:r>
          </w:p>
          <w:p w14:paraId="66B209BB" w14:textId="77777777" w:rsidR="0058426A" w:rsidRDefault="009B7CF3">
            <w:pPr>
              <w:tabs>
                <w:tab w:val="left" w:pos="2430"/>
              </w:tabs>
              <w:spacing w:after="0" w:line="240" w:lineRule="auto"/>
              <w:jc w:val="both"/>
            </w:pPr>
            <w:r>
              <w:t>- Šeimos duomenų socialinei paramai gauti anketą (SP-1 forma);</w:t>
            </w:r>
          </w:p>
          <w:p w14:paraId="572C370E" w14:textId="77777777" w:rsidR="0058426A" w:rsidRDefault="009B7CF3">
            <w:pPr>
              <w:tabs>
                <w:tab w:val="left" w:pos="2430"/>
              </w:tabs>
              <w:spacing w:after="0" w:line="240" w:lineRule="auto"/>
              <w:jc w:val="both"/>
            </w:pPr>
            <w:r>
              <w:t>- Duomenų apie asmens ir jo šeimos narių veiklos pobūdį ir socialinė padėtį anketą (SP-2 forma);</w:t>
            </w:r>
          </w:p>
          <w:p w14:paraId="5648F20C" w14:textId="77777777" w:rsidR="0058426A" w:rsidRDefault="009B7CF3">
            <w:pPr>
              <w:tabs>
                <w:tab w:val="left" w:pos="2430"/>
              </w:tabs>
              <w:spacing w:after="0" w:line="240" w:lineRule="auto"/>
              <w:jc w:val="both"/>
            </w:pPr>
            <w:r>
              <w:t>- asmens tapatybę patvirtinantį dokumentą;</w:t>
            </w:r>
          </w:p>
          <w:p w14:paraId="477A87A8" w14:textId="77777777" w:rsidR="0058426A" w:rsidRDefault="009B7CF3">
            <w:pPr>
              <w:tabs>
                <w:tab w:val="left" w:pos="2430"/>
              </w:tabs>
              <w:spacing w:after="0" w:line="240" w:lineRule="auto"/>
              <w:jc w:val="both"/>
            </w:pPr>
            <w:r>
              <w:t>- kitus pagal poreikį ir galimybes dokumentus.</w:t>
            </w:r>
          </w:p>
        </w:tc>
      </w:tr>
      <w:tr w:rsidR="0058426A" w14:paraId="14CCE767" w14:textId="77777777">
        <w:trPr>
          <w:trHeight w:val="183"/>
        </w:trPr>
        <w:tc>
          <w:tcPr>
            <w:tcW w:w="2296" w:type="dxa"/>
            <w:shd w:val="clear" w:color="auto" w:fill="auto"/>
          </w:tcPr>
          <w:p w14:paraId="6B374461" w14:textId="77777777" w:rsidR="0058426A" w:rsidRDefault="009B7CF3">
            <w:pPr>
              <w:spacing w:after="0" w:line="240" w:lineRule="auto"/>
              <w:rPr>
                <w:rFonts w:eastAsia="Times New Roman" w:cs="Times New Roman"/>
                <w:b/>
                <w:lang w:eastAsia="ja-JP"/>
              </w:rPr>
            </w:pPr>
            <w:r>
              <w:rPr>
                <w:rFonts w:eastAsia="Times New Roman" w:cs="Times New Roman"/>
                <w:b/>
                <w:lang w:eastAsia="ja-JP"/>
              </w:rPr>
              <w:lastRenderedPageBreak/>
              <w:t>Procesą reglamentuojantys dokumentai</w:t>
            </w:r>
          </w:p>
        </w:tc>
        <w:tc>
          <w:tcPr>
            <w:tcW w:w="12157" w:type="dxa"/>
            <w:shd w:val="clear" w:color="auto" w:fill="auto"/>
          </w:tcPr>
          <w:p w14:paraId="42472D7B" w14:textId="77777777" w:rsidR="0058426A" w:rsidRDefault="009B7CF3">
            <w:pPr>
              <w:spacing w:after="0" w:line="240" w:lineRule="auto"/>
              <w:jc w:val="both"/>
              <w:rPr>
                <w:lang w:eastAsia="ja-JP"/>
              </w:rPr>
            </w:pPr>
            <w:r>
              <w:rPr>
                <w:lang w:eastAsia="ja-JP"/>
              </w:rPr>
              <w:t>1. Lietuvos Respublikos civilinio kodekso patvirtinimo, įsigaliojimo ir įgyvendinimo įstatymas 2000 m. liepos 18 d. Nr. VIII-1864 (galiojanti suvestinė redakcija nuo 2020-01-01).</w:t>
            </w:r>
          </w:p>
          <w:p w14:paraId="3FA8A56B" w14:textId="77777777" w:rsidR="0058426A" w:rsidRDefault="009B7CF3">
            <w:pPr>
              <w:spacing w:after="0" w:line="240" w:lineRule="auto"/>
              <w:jc w:val="both"/>
              <w:rPr>
                <w:lang w:eastAsia="ja-JP"/>
              </w:rPr>
            </w:pPr>
            <w:r>
              <w:rPr>
                <w:lang w:eastAsia="ja-JP"/>
              </w:rPr>
              <w:t>2. Lietuvos Respublikos socialinių paslaugų įstatymas 2006 m. sausio 19 d. Nr. X-493 (galiojanti suvestinė redakcija nuo 2019-10-01).</w:t>
            </w:r>
          </w:p>
          <w:p w14:paraId="43DEDCA0" w14:textId="77777777" w:rsidR="0058426A" w:rsidRDefault="009B7CF3">
            <w:pPr>
              <w:spacing w:after="0" w:line="240" w:lineRule="auto"/>
              <w:jc w:val="both"/>
              <w:rPr>
                <w:lang w:eastAsia="ja-JP"/>
              </w:rPr>
            </w:pPr>
            <w:r>
              <w:rPr>
                <w:lang w:eastAsia="ja-JP"/>
              </w:rPr>
              <w:t xml:space="preserve">3. </w:t>
            </w:r>
            <w:r>
              <w:rPr>
                <w:bCs/>
                <w:lang w:eastAsia="ja-JP"/>
              </w:rPr>
              <w:t>Lietuvos Respublikos socialinės apsaugos ir darbo ministro 2019 m. gegužės 22 d. įsakymas Nr. A1-290 „</w:t>
            </w:r>
            <w:r>
              <w:rPr>
                <w:lang w:eastAsia="ja-JP"/>
              </w:rPr>
              <w:t>Dėl Lietuvos respublikos socialinės apsaugos ir darbo ministro 2006 m. balandžio 5 d. Įsakymo Nr. A1-93 „Dėl socialinių paslaugų katalogo patvirtinimo“ pakeitimo“.</w:t>
            </w:r>
          </w:p>
          <w:p w14:paraId="57C2CF66" w14:textId="77777777" w:rsidR="0058426A" w:rsidRDefault="009B7CF3">
            <w:pPr>
              <w:spacing w:after="0" w:line="240" w:lineRule="auto"/>
              <w:jc w:val="both"/>
              <w:rPr>
                <w:lang w:eastAsia="ja-JP"/>
              </w:rPr>
            </w:pPr>
            <w:r>
              <w:rPr>
                <w:lang w:eastAsia="ja-JP"/>
              </w:rPr>
              <w:t>4. Lietuvos Respublikos socialinės apsaugos ir darbo ministro 2019 m. gruodžio 30 d. įsakymas Nr. A1-802 „Dėl Lietuvos respublikos socialinės apsaugos ir darbo ministro 2018 m. kovo 29 d. Įsakymo Nr. A1-141 „Dėl atvejo vadybos tvarkos aprašo patvirtinimo“ pakeitimo“.</w:t>
            </w:r>
          </w:p>
          <w:p w14:paraId="679B5DC2" w14:textId="77777777" w:rsidR="0058426A" w:rsidRDefault="009B7CF3">
            <w:pPr>
              <w:spacing w:after="0" w:line="240" w:lineRule="auto"/>
              <w:jc w:val="both"/>
              <w:rPr>
                <w:lang w:eastAsia="ja-JP"/>
              </w:rPr>
            </w:pPr>
            <w:r>
              <w:rPr>
                <w:lang w:eastAsia="ja-JP"/>
              </w:rPr>
              <w:t>5. Švenčionių rajono savivaldybės tarybos 2017 m. vasario 23 d. sprendimu Nr. T-33 „Dėl Švenčionėlių socialinių paslaugų centro teikiamų  asmeninės higienos ir priežiūros (dušo) paslaugų skyrimo, teikimo ir mokėjimo tvarkos aprašo patvirtinimo“.</w:t>
            </w:r>
          </w:p>
          <w:p w14:paraId="4E68D649" w14:textId="77777777" w:rsidR="0058426A" w:rsidRDefault="009B7CF3">
            <w:pPr>
              <w:spacing w:after="0" w:line="240" w:lineRule="auto"/>
              <w:jc w:val="both"/>
              <w:rPr>
                <w:lang w:eastAsia="ja-JP"/>
              </w:rPr>
            </w:pPr>
            <w:r>
              <w:rPr>
                <w:lang w:eastAsia="ja-JP"/>
              </w:rPr>
              <w:t>6. Lietuvos Respublikos vaiko teisių apsaugos pagrindų įstatymas 1996 m. kovo 14 d. Nr. I-1234 (galiojanti suvestinė redakcija nuo 2019-08-31).</w:t>
            </w:r>
          </w:p>
          <w:p w14:paraId="26F17D32" w14:textId="77777777" w:rsidR="0058426A" w:rsidRDefault="009B7CF3">
            <w:pPr>
              <w:spacing w:after="0" w:line="240" w:lineRule="auto"/>
              <w:jc w:val="both"/>
              <w:rPr>
                <w:lang w:eastAsia="ja-JP"/>
              </w:rPr>
            </w:pPr>
            <w:r>
              <w:rPr>
                <w:lang w:eastAsia="ja-JP"/>
              </w:rPr>
              <w:t>7. Lietuvos Respublikos vaiko teisių apsaugos pagrindų įstatymo Nr. I-1234 pakeitimo įstatymas 2017 m. rugsėjo 28 d. Nr. XIII-643 (galiojanti suvestinė redakcija nuo 2018-07-01).</w:t>
            </w:r>
          </w:p>
          <w:p w14:paraId="195CB65E" w14:textId="77777777" w:rsidR="0058426A" w:rsidRDefault="009B7CF3">
            <w:pPr>
              <w:spacing w:after="0" w:line="240" w:lineRule="auto"/>
              <w:jc w:val="both"/>
              <w:rPr>
                <w:color w:val="FF0000"/>
                <w:lang w:eastAsia="ja-JP"/>
              </w:rPr>
            </w:pPr>
            <w:r>
              <w:rPr>
                <w:lang w:eastAsia="ja-JP"/>
              </w:rPr>
              <w:t>8. Lietuvos Respublikos socialinės apsaugos ir darbo ministro 2019 m. gruodžio 20 d. įsakymas Nr. A1-794 „Dėl vaiko laikinosios priežiūros tvarkos aprašo patvirtinimo“.</w:t>
            </w:r>
          </w:p>
        </w:tc>
      </w:tr>
      <w:tr w:rsidR="0058426A" w14:paraId="321DD11E" w14:textId="77777777">
        <w:trPr>
          <w:trHeight w:val="321"/>
        </w:trPr>
        <w:tc>
          <w:tcPr>
            <w:tcW w:w="2296" w:type="dxa"/>
            <w:shd w:val="clear" w:color="auto" w:fill="auto"/>
          </w:tcPr>
          <w:p w14:paraId="13D61730" w14:textId="77777777" w:rsidR="0058426A" w:rsidRDefault="009B7CF3">
            <w:pPr>
              <w:spacing w:after="0" w:line="240" w:lineRule="auto"/>
              <w:rPr>
                <w:rFonts w:eastAsia="Times New Roman" w:cs="Times New Roman"/>
                <w:b/>
                <w:lang w:eastAsia="ja-JP"/>
              </w:rPr>
            </w:pPr>
            <w:r>
              <w:rPr>
                <w:rFonts w:eastAsia="Times New Roman" w:cs="Times New Roman"/>
                <w:b/>
                <w:lang w:eastAsia="ja-JP"/>
              </w:rPr>
              <w:t>Atsakomybė</w:t>
            </w:r>
          </w:p>
        </w:tc>
        <w:tc>
          <w:tcPr>
            <w:tcW w:w="12157" w:type="dxa"/>
            <w:shd w:val="clear" w:color="auto" w:fill="auto"/>
          </w:tcPr>
          <w:p w14:paraId="17444BD4" w14:textId="77777777" w:rsidR="0058426A" w:rsidRDefault="009B7CF3">
            <w:pPr>
              <w:spacing w:after="0" w:line="240" w:lineRule="auto"/>
              <w:jc w:val="both"/>
              <w:rPr>
                <w:rFonts w:cs="Times New Roman"/>
                <w:lang w:eastAsia="ja-JP"/>
              </w:rPr>
            </w:pPr>
            <w:r>
              <w:rPr>
                <w:rFonts w:cs="Times New Roman"/>
                <w:lang w:eastAsia="ja-JP"/>
              </w:rPr>
              <w:t>Paramos šeimai ir krizių centro Vyr. socialinė darbuotoja Ina Tamoševskienė</w:t>
            </w:r>
          </w:p>
        </w:tc>
      </w:tr>
    </w:tbl>
    <w:p w14:paraId="3CEC4237" w14:textId="77777777" w:rsidR="0058426A" w:rsidRDefault="0058426A"/>
    <w:sectPr w:rsidR="0058426A">
      <w:headerReference w:type="default" r:id="rId11"/>
      <w:pgSz w:w="16838" w:h="11906" w:orient="landscape"/>
      <w:pgMar w:top="1560" w:right="1701" w:bottom="567" w:left="1134" w:header="567"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5EACD" w14:textId="77777777" w:rsidR="0005778C" w:rsidRDefault="0005778C">
      <w:pPr>
        <w:spacing w:after="0" w:line="240" w:lineRule="auto"/>
      </w:pPr>
      <w:r>
        <w:separator/>
      </w:r>
    </w:p>
  </w:endnote>
  <w:endnote w:type="continuationSeparator" w:id="0">
    <w:p w14:paraId="603598F1" w14:textId="77777777" w:rsidR="0005778C" w:rsidRDefault="0005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roman"/>
    <w:pitch w:val="variable"/>
  </w:font>
  <w:font w:name="Courier New">
    <w:panose1 w:val="02070309020205020404"/>
    <w:charset w:val="00"/>
    <w:family w:val="modern"/>
    <w:pitch w:val="fixed"/>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67E34" w14:textId="77777777" w:rsidR="0005778C" w:rsidRDefault="0005778C">
      <w:pPr>
        <w:spacing w:after="0" w:line="240" w:lineRule="auto"/>
      </w:pPr>
      <w:r>
        <w:separator/>
      </w:r>
    </w:p>
  </w:footnote>
  <w:footnote w:type="continuationSeparator" w:id="0">
    <w:p w14:paraId="655A0170" w14:textId="77777777" w:rsidR="0005778C" w:rsidRDefault="0005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4E1" w14:textId="77777777" w:rsidR="0058426A" w:rsidRDefault="009B7CF3">
    <w:pPr>
      <w:pStyle w:val="Antrats"/>
      <w:rPr>
        <w:b/>
        <w:bCs/>
      </w:rPr>
    </w:pPr>
    <w:r>
      <w:rPr>
        <w:b/>
        <w:bCs/>
      </w:rPr>
      <w:t>Švenčionių raj. Socialinių paslaugų centras</w:t>
    </w:r>
  </w:p>
  <w:p w14:paraId="19518F2C" w14:textId="77777777" w:rsidR="0058426A" w:rsidRDefault="009B7CF3">
    <w:pPr>
      <w:pStyle w:val="Antrats"/>
    </w:pPr>
    <w:r>
      <w:t>Galioja: 2020-11-02</w:t>
    </w:r>
  </w:p>
  <w:p w14:paraId="68EE3FE2" w14:textId="77777777" w:rsidR="0058426A" w:rsidRDefault="005842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9172" w14:textId="77777777" w:rsidR="0058426A" w:rsidRDefault="009B7CF3">
    <w:pPr>
      <w:pStyle w:val="Antrats"/>
    </w:pPr>
    <w:r>
      <w:rPr>
        <w:b/>
        <w:bCs/>
      </w:rPr>
      <w:t>Švenčionių raj. Socialinių paslaugų centras</w:t>
    </w:r>
  </w:p>
  <w:p w14:paraId="458C97C2" w14:textId="77777777" w:rsidR="0058426A" w:rsidRDefault="009B7CF3">
    <w:pPr>
      <w:pStyle w:val="Antrats"/>
    </w:pPr>
    <w:r>
      <w:t>Galioja: 2020-11-02</w:t>
    </w:r>
  </w:p>
  <w:p w14:paraId="3DA6C30C" w14:textId="77777777" w:rsidR="0058426A" w:rsidRDefault="0058426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6A"/>
    <w:rsid w:val="0003447A"/>
    <w:rsid w:val="0005778C"/>
    <w:rsid w:val="00507A76"/>
    <w:rsid w:val="0058426A"/>
    <w:rsid w:val="009B7CF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7F87"/>
  <w15:docId w15:val="{9AA39892-5B0C-487C-A7FC-FA5BA1D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DB4"/>
    <w:pPr>
      <w:spacing w:after="160" w:line="259" w:lineRule="auto"/>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Internetosaitas">
    <w:name w:val="Interneto saitas"/>
    <w:basedOn w:val="Numatytasispastraiposriftas"/>
    <w:uiPriority w:val="99"/>
    <w:unhideWhenUsed/>
    <w:rsid w:val="00590B52"/>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590B52"/>
    <w:rPr>
      <w:color w:val="605E5C"/>
      <w:shd w:val="clear" w:color="auto" w:fill="E1DFDD"/>
    </w:rPr>
  </w:style>
  <w:style w:type="character" w:customStyle="1" w:styleId="AntratsDiagrama">
    <w:name w:val="Antraštės Diagrama"/>
    <w:basedOn w:val="Numatytasispastraiposriftas"/>
    <w:link w:val="Antrats"/>
    <w:uiPriority w:val="99"/>
    <w:qFormat/>
    <w:rsid w:val="0021602B"/>
    <w:rPr>
      <w:rFonts w:ascii="Times New Roman" w:hAnsi="Times New Roman"/>
    </w:rPr>
  </w:style>
  <w:style w:type="character" w:customStyle="1" w:styleId="PoratDiagrama">
    <w:name w:val="Poraštė Diagrama"/>
    <w:basedOn w:val="Numatytasispastraiposriftas"/>
    <w:link w:val="Porat"/>
    <w:uiPriority w:val="99"/>
    <w:qFormat/>
    <w:rsid w:val="0021602B"/>
    <w:rPr>
      <w:rFonts w:ascii="Times New Roman" w:hAnsi="Times New Roma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rFonts w:eastAsia="Calibri"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eastAsia="Calibri"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eastAsia="Calibri"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Calibri" w:cs="Times New Roman"/>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Calibri"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21602B"/>
    <w:pPr>
      <w:tabs>
        <w:tab w:val="center" w:pos="4513"/>
        <w:tab w:val="right" w:pos="9026"/>
      </w:tabs>
      <w:spacing w:after="0" w:line="240" w:lineRule="auto"/>
    </w:pPr>
  </w:style>
  <w:style w:type="paragraph" w:styleId="Porat">
    <w:name w:val="footer"/>
    <w:basedOn w:val="prastasis"/>
    <w:link w:val="PoratDiagrama"/>
    <w:uiPriority w:val="99"/>
    <w:unhideWhenUsed/>
    <w:rsid w:val="0021602B"/>
    <w:pPr>
      <w:tabs>
        <w:tab w:val="center" w:pos="4513"/>
        <w:tab w:val="right" w:pos="9026"/>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EE53-6286-40C6-9EE1-8E5A20B7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C7417-994C-404D-BE35-CA5A2BFF06B4}">
  <ds:schemaRefs>
    <ds:schemaRef ds:uri="http://schemas.microsoft.com/sharepoint/v3/contenttype/forms"/>
  </ds:schemaRefs>
</ds:datastoreItem>
</file>

<file path=customXml/itemProps3.xml><?xml version="1.0" encoding="utf-8"?>
<ds:datastoreItem xmlns:ds="http://schemas.openxmlformats.org/officeDocument/2006/customXml" ds:itemID="{A2FAAC1E-52B4-48A3-B348-B67AFDD84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FCA54-786C-47B6-A829-817EA756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3868</Words>
  <Characters>2206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dcterms:created xsi:type="dcterms:W3CDTF">2021-04-24T09:52:00Z</dcterms:created>
  <dcterms:modified xsi:type="dcterms:W3CDTF">2021-04-24T09:52:00Z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